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704" w:rsidRPr="000C700C" w:rsidRDefault="00E252A5">
      <w:pPr>
        <w:rPr>
          <w:rFonts w:cstheme="minorHAnsi"/>
          <w:sz w:val="20"/>
          <w:szCs w:val="20"/>
        </w:rPr>
      </w:pPr>
      <w:r w:rsidRPr="000C700C">
        <w:rPr>
          <w:rFonts w:cstheme="minorHAnsi"/>
          <w:sz w:val="20"/>
          <w:szCs w:val="20"/>
        </w:rPr>
        <w:t>Velvyslanectví Marockého království v České republice</w:t>
      </w:r>
    </w:p>
    <w:p w:rsidR="003A2704" w:rsidRPr="000C700C" w:rsidRDefault="00E252A5" w:rsidP="000C700C">
      <w:pPr>
        <w:pStyle w:val="Caption"/>
        <w:rPr>
          <w:rFonts w:cstheme="minorHAnsi"/>
          <w:i w:val="0"/>
          <w:sz w:val="20"/>
          <w:szCs w:val="20"/>
        </w:rPr>
      </w:pPr>
      <w:r w:rsidRPr="000C700C">
        <w:rPr>
          <w:rFonts w:cstheme="minorHAnsi"/>
          <w:i w:val="0"/>
          <w:sz w:val="20"/>
          <w:szCs w:val="20"/>
        </w:rPr>
        <w:t>K rukám její excelence paní velvyslankyně</w:t>
      </w:r>
    </w:p>
    <w:p w:rsidR="003A2704" w:rsidRPr="000C700C" w:rsidRDefault="00E252A5" w:rsidP="000C700C">
      <w:pPr>
        <w:pStyle w:val="Caption"/>
        <w:rPr>
          <w:rFonts w:cstheme="minorHAnsi"/>
          <w:i w:val="0"/>
          <w:sz w:val="20"/>
          <w:szCs w:val="20"/>
        </w:rPr>
      </w:pPr>
      <w:proofErr w:type="spellStart"/>
      <w:r w:rsidRPr="000C700C">
        <w:rPr>
          <w:rFonts w:cstheme="minorHAnsi"/>
          <w:i w:val="0"/>
          <w:sz w:val="20"/>
          <w:szCs w:val="20"/>
        </w:rPr>
        <w:t>Hanane</w:t>
      </w:r>
      <w:proofErr w:type="spellEnd"/>
      <w:r w:rsidRPr="000C700C">
        <w:rPr>
          <w:rFonts w:cstheme="minorHAnsi"/>
          <w:i w:val="0"/>
          <w:sz w:val="20"/>
          <w:szCs w:val="20"/>
        </w:rPr>
        <w:t xml:space="preserve"> SAADI</w:t>
      </w:r>
    </w:p>
    <w:p w:rsidR="003A2704" w:rsidRPr="000C700C" w:rsidRDefault="00E252A5" w:rsidP="000C700C">
      <w:pPr>
        <w:pStyle w:val="Caption"/>
        <w:rPr>
          <w:rFonts w:cstheme="minorHAnsi"/>
          <w:i w:val="0"/>
          <w:sz w:val="20"/>
          <w:szCs w:val="20"/>
        </w:rPr>
      </w:pPr>
      <w:proofErr w:type="spellStart"/>
      <w:r w:rsidRPr="000C700C">
        <w:rPr>
          <w:rFonts w:cstheme="minorHAnsi"/>
          <w:i w:val="0"/>
          <w:sz w:val="20"/>
          <w:szCs w:val="20"/>
        </w:rPr>
        <w:t>Mickiewiczova</w:t>
      </w:r>
      <w:proofErr w:type="spellEnd"/>
      <w:r w:rsidRPr="000C700C">
        <w:rPr>
          <w:rFonts w:cstheme="minorHAnsi"/>
          <w:i w:val="0"/>
          <w:sz w:val="20"/>
          <w:szCs w:val="20"/>
        </w:rPr>
        <w:t xml:space="preserve"> 254/6 </w:t>
      </w:r>
    </w:p>
    <w:p w:rsidR="003A2704" w:rsidRDefault="00E252A5" w:rsidP="000C700C">
      <w:pPr>
        <w:pStyle w:val="Caption"/>
        <w:rPr>
          <w:rFonts w:cstheme="minorHAnsi"/>
          <w:i w:val="0"/>
          <w:sz w:val="20"/>
          <w:szCs w:val="20"/>
        </w:rPr>
      </w:pPr>
      <w:r w:rsidRPr="000C700C">
        <w:rPr>
          <w:rFonts w:cstheme="minorHAnsi"/>
          <w:i w:val="0"/>
          <w:sz w:val="20"/>
          <w:szCs w:val="20"/>
        </w:rPr>
        <w:t xml:space="preserve">160 00 Praha 6 </w:t>
      </w:r>
      <w:r w:rsidR="000C700C">
        <w:rPr>
          <w:rFonts w:cstheme="minorHAnsi"/>
          <w:i w:val="0"/>
          <w:sz w:val="20"/>
          <w:szCs w:val="20"/>
        </w:rPr>
        <w:t>–</w:t>
      </w:r>
      <w:r w:rsidRPr="000C700C">
        <w:rPr>
          <w:rFonts w:cstheme="minorHAnsi"/>
          <w:i w:val="0"/>
          <w:sz w:val="20"/>
          <w:szCs w:val="20"/>
        </w:rPr>
        <w:t xml:space="preserve"> Hradčany</w:t>
      </w:r>
    </w:p>
    <w:p w:rsidR="000C700C" w:rsidRPr="000C700C" w:rsidRDefault="000C700C" w:rsidP="000C700C">
      <w:pPr>
        <w:pStyle w:val="Caption"/>
        <w:rPr>
          <w:rFonts w:cstheme="minorHAnsi"/>
          <w:i w:val="0"/>
          <w:sz w:val="20"/>
          <w:szCs w:val="20"/>
        </w:rPr>
      </w:pPr>
    </w:p>
    <w:p w:rsidR="003A2704" w:rsidRPr="000C700C" w:rsidRDefault="00E252A5">
      <w:pPr>
        <w:jc w:val="both"/>
        <w:rPr>
          <w:rFonts w:cstheme="minorHAnsi"/>
          <w:sz w:val="20"/>
          <w:szCs w:val="20"/>
        </w:rPr>
      </w:pPr>
      <w:r w:rsidRPr="000C700C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0C700C">
        <w:rPr>
          <w:rFonts w:cstheme="minorHAnsi"/>
          <w:sz w:val="20"/>
          <w:szCs w:val="20"/>
        </w:rPr>
        <w:t xml:space="preserve">              </w:t>
      </w:r>
      <w:r w:rsidR="00162A2F">
        <w:rPr>
          <w:rFonts w:cstheme="minorHAnsi"/>
          <w:sz w:val="20"/>
          <w:szCs w:val="20"/>
        </w:rPr>
        <w:t xml:space="preserve">           V Žebráku </w:t>
      </w:r>
      <w:proofErr w:type="gramStart"/>
      <w:r w:rsidR="00162A2F">
        <w:rPr>
          <w:rFonts w:cstheme="minorHAnsi"/>
          <w:sz w:val="20"/>
          <w:szCs w:val="20"/>
        </w:rPr>
        <w:t>30</w:t>
      </w:r>
      <w:r w:rsidRPr="000C700C">
        <w:rPr>
          <w:rFonts w:cstheme="minorHAnsi"/>
          <w:sz w:val="20"/>
          <w:szCs w:val="20"/>
        </w:rPr>
        <w:t>.6.2021</w:t>
      </w:r>
      <w:proofErr w:type="gramEnd"/>
    </w:p>
    <w:p w:rsidR="003A2704" w:rsidRPr="000C700C" w:rsidRDefault="00E252A5">
      <w:pPr>
        <w:jc w:val="both"/>
        <w:rPr>
          <w:rFonts w:cstheme="minorHAnsi"/>
          <w:sz w:val="20"/>
          <w:szCs w:val="20"/>
        </w:rPr>
      </w:pPr>
      <w:r w:rsidRPr="000C700C">
        <w:rPr>
          <w:rFonts w:cstheme="minorHAnsi"/>
          <w:sz w:val="20"/>
          <w:szCs w:val="20"/>
        </w:rPr>
        <w:t>Vážená paní velvyslankyně, </w:t>
      </w:r>
    </w:p>
    <w:p w:rsidR="003A2704" w:rsidRPr="000C700C" w:rsidRDefault="00E252A5">
      <w:pPr>
        <w:jc w:val="both"/>
        <w:rPr>
          <w:rFonts w:cstheme="minorHAnsi"/>
          <w:sz w:val="20"/>
          <w:szCs w:val="20"/>
        </w:rPr>
      </w:pPr>
      <w:r w:rsidRPr="000C700C">
        <w:rPr>
          <w:rFonts w:cstheme="minorHAnsi"/>
          <w:sz w:val="20"/>
          <w:szCs w:val="20"/>
        </w:rPr>
        <w:t xml:space="preserve">Dovoluji se na Vás obrátit ve věci jako nezávislý novinář. Zveřejnil jsem za poslední rok přes 100 článků v češtině, němčině, angličtině a francouzštině ve věci zajištění bezpečnosti </w:t>
      </w:r>
      <w:proofErr w:type="spellStart"/>
      <w:r w:rsidRPr="000C700C">
        <w:rPr>
          <w:rFonts w:cstheme="minorHAnsi"/>
          <w:sz w:val="20"/>
          <w:szCs w:val="20"/>
        </w:rPr>
        <w:t>Schengenského</w:t>
      </w:r>
      <w:proofErr w:type="spellEnd"/>
      <w:r w:rsidRPr="000C700C">
        <w:rPr>
          <w:rFonts w:cstheme="minorHAnsi"/>
          <w:sz w:val="20"/>
          <w:szCs w:val="20"/>
        </w:rPr>
        <w:t xml:space="preserve"> prostoru. Úzce souvisejí s děním na velvyslanectví České republiky v Maroku. </w:t>
      </w:r>
    </w:p>
    <w:p w:rsidR="003A2704" w:rsidRPr="000C700C" w:rsidRDefault="00E252A5">
      <w:pPr>
        <w:jc w:val="both"/>
        <w:rPr>
          <w:rFonts w:cstheme="minorHAnsi"/>
          <w:sz w:val="20"/>
          <w:szCs w:val="20"/>
        </w:rPr>
      </w:pPr>
      <w:r w:rsidRPr="000C700C">
        <w:rPr>
          <w:rFonts w:cstheme="minorHAnsi"/>
          <w:sz w:val="20"/>
          <w:szCs w:val="20"/>
        </w:rPr>
        <w:t xml:space="preserve">Vzhledem k tomu, že česká média k této závažné problematice mlčí, dovolil bych si Vás požádat o stanovisko, jak se k těmto vízových záležitostem staví Marocké království? Je signatářem dohod o spolupráci s Francií a Španělskem v oblasti právní pomoci, boje s obchodem s lidmi, s drogami, zbraněmi a bojem proti terorismu. Tolerování prokazatelného vydávání víz velvyslanectvím České republiky do </w:t>
      </w:r>
      <w:proofErr w:type="spellStart"/>
      <w:r w:rsidRPr="000C700C">
        <w:rPr>
          <w:rFonts w:cstheme="minorHAnsi"/>
          <w:sz w:val="20"/>
          <w:szCs w:val="20"/>
        </w:rPr>
        <w:t>Schengenského</w:t>
      </w:r>
      <w:proofErr w:type="spellEnd"/>
      <w:r w:rsidRPr="000C700C">
        <w:rPr>
          <w:rFonts w:cstheme="minorHAnsi"/>
          <w:sz w:val="20"/>
          <w:szCs w:val="20"/>
        </w:rPr>
        <w:t xml:space="preserve"> prostoru za úplatu či jiné služby je nebezpečné. Mohlo mít či může mít za následek smrt mnoha lidí, pokud ve věci nebude konáno.</w:t>
      </w:r>
    </w:p>
    <w:p w:rsidR="003A2704" w:rsidRPr="000C700C" w:rsidRDefault="00E252A5">
      <w:pPr>
        <w:jc w:val="both"/>
        <w:rPr>
          <w:rFonts w:cstheme="minorHAnsi"/>
          <w:sz w:val="20"/>
          <w:szCs w:val="20"/>
        </w:rPr>
      </w:pPr>
      <w:r w:rsidRPr="000C700C">
        <w:rPr>
          <w:rFonts w:cstheme="minorHAnsi"/>
          <w:sz w:val="20"/>
          <w:szCs w:val="20"/>
        </w:rPr>
        <w:t xml:space="preserve">Jistě znáte bývalou </w:t>
      </w:r>
      <w:proofErr w:type="spellStart"/>
      <w:r w:rsidRPr="000C700C">
        <w:rPr>
          <w:rFonts w:cstheme="minorHAnsi"/>
          <w:sz w:val="20"/>
          <w:szCs w:val="20"/>
        </w:rPr>
        <w:t>konzulku</w:t>
      </w:r>
      <w:proofErr w:type="spellEnd"/>
      <w:r w:rsidRPr="000C700C">
        <w:rPr>
          <w:rFonts w:cstheme="minorHAnsi"/>
          <w:sz w:val="20"/>
          <w:szCs w:val="20"/>
        </w:rPr>
        <w:t xml:space="preserve"> dr. Janu Chaloupkovou v Maroku a její práci. Skvěle reprezentovala Českou republiku a pomáhala šířit i marockou kulturu v naší zemi. Pomohla také řadě Maročanů, jakož i Čechů v nouzi, významně přispěla k oslavě 60 let vztahů mezi Marockým královstvím a Českou republikou. Obdržel jsem řadu dopisů z celého světa, včetně Maroka na její podporu. Lidé se ptají po jejím osudu, proč musela Maroko opustit a také zda marocká policie </w:t>
      </w:r>
      <w:r w:rsidR="0037065B" w:rsidRPr="000C700C">
        <w:rPr>
          <w:rFonts w:cstheme="minorHAnsi"/>
          <w:sz w:val="20"/>
          <w:szCs w:val="20"/>
        </w:rPr>
        <w:t xml:space="preserve">vyšetřuje </w:t>
      </w:r>
      <w:r w:rsidRPr="000C700C">
        <w:rPr>
          <w:rFonts w:cstheme="minorHAnsi"/>
          <w:sz w:val="20"/>
          <w:szCs w:val="20"/>
        </w:rPr>
        <w:t>podezřelé osoby. Ideální by byla spolupráce policejních orgánů českých a marockých v zájmu prezentace obou států</w:t>
      </w:r>
      <w:r w:rsidR="0037065B" w:rsidRPr="000C700C">
        <w:rPr>
          <w:rFonts w:cstheme="minorHAnsi"/>
          <w:sz w:val="20"/>
          <w:szCs w:val="20"/>
        </w:rPr>
        <w:t>,</w:t>
      </w:r>
      <w:r w:rsidRPr="000C700C">
        <w:rPr>
          <w:rFonts w:cstheme="minorHAnsi"/>
          <w:sz w:val="20"/>
          <w:szCs w:val="20"/>
        </w:rPr>
        <w:t xml:space="preserve"> jako korektních partnerů v zájmu bezpečnosti </w:t>
      </w:r>
      <w:proofErr w:type="spellStart"/>
      <w:r w:rsidRPr="000C700C">
        <w:rPr>
          <w:rFonts w:cstheme="minorHAnsi"/>
          <w:sz w:val="20"/>
          <w:szCs w:val="20"/>
        </w:rPr>
        <w:t>schengenské</w:t>
      </w:r>
      <w:proofErr w:type="spellEnd"/>
      <w:r w:rsidRPr="000C700C">
        <w:rPr>
          <w:rFonts w:cstheme="minorHAnsi"/>
          <w:sz w:val="20"/>
          <w:szCs w:val="20"/>
        </w:rPr>
        <w:t xml:space="preserve"> hranice</w:t>
      </w:r>
      <w:r w:rsidR="0037065B" w:rsidRPr="000C700C">
        <w:rPr>
          <w:rFonts w:cstheme="minorHAnsi"/>
          <w:sz w:val="20"/>
          <w:szCs w:val="20"/>
        </w:rPr>
        <w:t xml:space="preserve"> a prostoru</w:t>
      </w:r>
      <w:r w:rsidRPr="000C700C">
        <w:rPr>
          <w:rFonts w:cstheme="minorHAnsi"/>
          <w:sz w:val="20"/>
          <w:szCs w:val="20"/>
        </w:rPr>
        <w:t>. P</w:t>
      </w:r>
      <w:r w:rsidR="00AA75D5" w:rsidRPr="000C700C">
        <w:rPr>
          <w:rFonts w:cstheme="minorHAnsi"/>
          <w:sz w:val="20"/>
          <w:szCs w:val="20"/>
        </w:rPr>
        <w:t>aní</w:t>
      </w:r>
      <w:r w:rsidRPr="000C700C">
        <w:rPr>
          <w:rFonts w:cstheme="minorHAnsi"/>
          <w:sz w:val="20"/>
          <w:szCs w:val="20"/>
        </w:rPr>
        <w:t xml:space="preserve"> Chaloupkové hrozí po 28 letech skvělé diplomatické kariéry ztráta práce jenom proto, že se zachovala čestně, poctivě a odmítla nezákonné praktiky na české ambasádě v Rabatu </w:t>
      </w:r>
      <w:r w:rsidR="0037065B" w:rsidRPr="000C700C">
        <w:rPr>
          <w:rFonts w:cstheme="minorHAnsi"/>
          <w:sz w:val="20"/>
          <w:szCs w:val="20"/>
        </w:rPr>
        <w:t>tolerovat</w:t>
      </w:r>
      <w:r w:rsidRPr="000C700C">
        <w:rPr>
          <w:rFonts w:cstheme="minorHAnsi"/>
          <w:sz w:val="20"/>
          <w:szCs w:val="20"/>
        </w:rPr>
        <w:t>.</w:t>
      </w:r>
    </w:p>
    <w:p w:rsidR="00894655" w:rsidRPr="000C700C" w:rsidRDefault="00E252A5" w:rsidP="006570F0">
      <w:pPr>
        <w:jc w:val="both"/>
        <w:rPr>
          <w:rFonts w:cstheme="minorHAnsi"/>
          <w:sz w:val="20"/>
          <w:szCs w:val="20"/>
        </w:rPr>
      </w:pPr>
      <w:r w:rsidRPr="000C700C">
        <w:rPr>
          <w:rFonts w:cstheme="minorHAnsi"/>
          <w:sz w:val="20"/>
          <w:szCs w:val="20"/>
        </w:rPr>
        <w:t>Uvítal bych Vaše stanovisko, jak se Marocké královst</w:t>
      </w:r>
      <w:r w:rsidR="00AA75D5" w:rsidRPr="000C700C">
        <w:rPr>
          <w:rFonts w:cstheme="minorHAnsi"/>
          <w:sz w:val="20"/>
          <w:szCs w:val="20"/>
        </w:rPr>
        <w:t>ví k této závažné situaci staví</w:t>
      </w:r>
      <w:r w:rsidR="006570F0" w:rsidRPr="000C700C">
        <w:rPr>
          <w:rFonts w:cstheme="minorHAnsi"/>
          <w:sz w:val="20"/>
          <w:szCs w:val="20"/>
        </w:rPr>
        <w:t>,</w:t>
      </w:r>
      <w:r w:rsidR="00AA75D5" w:rsidRPr="000C700C">
        <w:rPr>
          <w:rFonts w:cstheme="minorHAnsi"/>
          <w:sz w:val="20"/>
          <w:szCs w:val="20"/>
        </w:rPr>
        <w:t xml:space="preserve"> v rámci podpory statečné </w:t>
      </w:r>
      <w:r w:rsidR="00894655" w:rsidRPr="000C700C">
        <w:rPr>
          <w:rFonts w:cstheme="minorHAnsi"/>
          <w:sz w:val="20"/>
          <w:szCs w:val="20"/>
        </w:rPr>
        <w:t xml:space="preserve">a morálně </w:t>
      </w:r>
      <w:r w:rsidR="00AA75D5" w:rsidRPr="000C700C">
        <w:rPr>
          <w:rFonts w:cstheme="minorHAnsi"/>
          <w:sz w:val="20"/>
          <w:szCs w:val="20"/>
        </w:rPr>
        <w:t>silné diplomatky</w:t>
      </w:r>
      <w:r w:rsidR="0037065B" w:rsidRPr="000C700C">
        <w:rPr>
          <w:rFonts w:cstheme="minorHAnsi"/>
          <w:sz w:val="20"/>
          <w:szCs w:val="20"/>
        </w:rPr>
        <w:t xml:space="preserve"> v jejím úsilí a osamoceném boji „proti všem“</w:t>
      </w:r>
      <w:r w:rsidR="00AA75D5" w:rsidRPr="000C700C">
        <w:rPr>
          <w:rFonts w:cstheme="minorHAnsi"/>
          <w:sz w:val="20"/>
          <w:szCs w:val="20"/>
        </w:rPr>
        <w:t xml:space="preserve">. </w:t>
      </w:r>
      <w:r w:rsidR="00894655" w:rsidRPr="000C700C">
        <w:rPr>
          <w:rFonts w:cstheme="minorHAnsi"/>
          <w:sz w:val="20"/>
          <w:szCs w:val="20"/>
        </w:rPr>
        <w:t>Jméno velvyslance České republiky v Maroku pana Viktora Lorence, se už na webových</w:t>
      </w:r>
      <w:r w:rsidR="0037065B" w:rsidRPr="000C700C">
        <w:rPr>
          <w:rFonts w:cstheme="minorHAnsi"/>
          <w:sz w:val="20"/>
          <w:szCs w:val="20"/>
        </w:rPr>
        <w:t xml:space="preserve"> stránk</w:t>
      </w:r>
      <w:r w:rsidR="000C700C" w:rsidRPr="000C700C">
        <w:rPr>
          <w:rFonts w:cstheme="minorHAnsi"/>
          <w:sz w:val="20"/>
          <w:szCs w:val="20"/>
        </w:rPr>
        <w:t>ách ambasády nevyskytuje.</w:t>
      </w:r>
      <w:r w:rsidR="0037065B" w:rsidRPr="000C700C">
        <w:rPr>
          <w:rFonts w:cstheme="minorHAnsi"/>
          <w:sz w:val="20"/>
          <w:szCs w:val="20"/>
        </w:rPr>
        <w:t xml:space="preserve"> </w:t>
      </w:r>
      <w:r w:rsidR="00894655" w:rsidRPr="000C700C">
        <w:rPr>
          <w:rFonts w:cstheme="minorHAnsi"/>
          <w:sz w:val="20"/>
          <w:szCs w:val="20"/>
        </w:rPr>
        <w:t xml:space="preserve"> </w:t>
      </w:r>
    </w:p>
    <w:p w:rsidR="00AA75D5" w:rsidRPr="000C700C" w:rsidRDefault="00AA75D5" w:rsidP="006570F0">
      <w:pPr>
        <w:jc w:val="both"/>
        <w:rPr>
          <w:rFonts w:cstheme="minorHAnsi"/>
          <w:b/>
          <w:sz w:val="20"/>
          <w:szCs w:val="20"/>
        </w:rPr>
      </w:pPr>
      <w:r w:rsidRPr="000C700C">
        <w:rPr>
          <w:rFonts w:cstheme="minorHAnsi"/>
          <w:sz w:val="20"/>
          <w:szCs w:val="20"/>
        </w:rPr>
        <w:t xml:space="preserve">Mimochodem se </w:t>
      </w:r>
      <w:r w:rsidR="00894655" w:rsidRPr="000C700C">
        <w:rPr>
          <w:rFonts w:cstheme="minorHAnsi"/>
          <w:sz w:val="20"/>
          <w:szCs w:val="20"/>
        </w:rPr>
        <w:t>paní Chalou</w:t>
      </w:r>
      <w:r w:rsidR="000C700C" w:rsidRPr="000C700C">
        <w:rPr>
          <w:rFonts w:cstheme="minorHAnsi"/>
          <w:sz w:val="20"/>
          <w:szCs w:val="20"/>
        </w:rPr>
        <w:t>p</w:t>
      </w:r>
      <w:r w:rsidR="00894655" w:rsidRPr="000C700C">
        <w:rPr>
          <w:rFonts w:cstheme="minorHAnsi"/>
          <w:sz w:val="20"/>
          <w:szCs w:val="20"/>
        </w:rPr>
        <w:t xml:space="preserve">ková </w:t>
      </w:r>
      <w:r w:rsidRPr="000C700C">
        <w:rPr>
          <w:rFonts w:cstheme="minorHAnsi"/>
          <w:sz w:val="20"/>
          <w:szCs w:val="20"/>
        </w:rPr>
        <w:t xml:space="preserve">chystá vydat společně s bývalým velvyslancem Slovinska v České republice panem </w:t>
      </w:r>
      <w:proofErr w:type="spellStart"/>
      <w:r w:rsidRPr="000C700C">
        <w:rPr>
          <w:rFonts w:cstheme="minorHAnsi"/>
          <w:sz w:val="20"/>
          <w:szCs w:val="20"/>
        </w:rPr>
        <w:t>Damjanem</w:t>
      </w:r>
      <w:proofErr w:type="spellEnd"/>
      <w:r w:rsidRPr="000C700C">
        <w:rPr>
          <w:rFonts w:cstheme="minorHAnsi"/>
          <w:sz w:val="20"/>
          <w:szCs w:val="20"/>
        </w:rPr>
        <w:t xml:space="preserve"> </w:t>
      </w:r>
      <w:proofErr w:type="spellStart"/>
      <w:r w:rsidRPr="000C700C">
        <w:rPr>
          <w:rFonts w:cstheme="minorHAnsi"/>
          <w:sz w:val="20"/>
          <w:szCs w:val="20"/>
        </w:rPr>
        <w:t>Prelovšekem</w:t>
      </w:r>
      <w:proofErr w:type="spellEnd"/>
      <w:r w:rsidRPr="000C700C">
        <w:rPr>
          <w:rFonts w:cstheme="minorHAnsi"/>
          <w:sz w:val="20"/>
          <w:szCs w:val="20"/>
        </w:rPr>
        <w:t>,</w:t>
      </w:r>
      <w:r w:rsidR="006570F0" w:rsidRPr="000C700C">
        <w:rPr>
          <w:rFonts w:cstheme="minorHAnsi"/>
          <w:sz w:val="20"/>
          <w:szCs w:val="20"/>
        </w:rPr>
        <w:t xml:space="preserve"> </w:t>
      </w:r>
      <w:r w:rsidRPr="000C700C">
        <w:rPr>
          <w:rFonts w:cstheme="minorHAnsi"/>
          <w:color w:val="333333"/>
          <w:sz w:val="20"/>
          <w:szCs w:val="20"/>
          <w:shd w:val="clear" w:color="auto" w:fill="FFFFFF"/>
        </w:rPr>
        <w:t>knihu fotografií </w:t>
      </w:r>
      <w:r w:rsidRPr="000C700C">
        <w:rPr>
          <w:rFonts w:cstheme="minorHAnsi"/>
          <w:b/>
          <w:sz w:val="20"/>
          <w:szCs w:val="20"/>
        </w:rPr>
        <w:t>Dvě tváře štěstí - ČR a Maroko</w:t>
      </w:r>
      <w:r w:rsidRPr="000C700C">
        <w:rPr>
          <w:rFonts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6570F0" w:rsidRPr="000C700C">
        <w:rPr>
          <w:rFonts w:cstheme="minorHAnsi"/>
          <w:color w:val="333333"/>
          <w:sz w:val="20"/>
          <w:szCs w:val="20"/>
          <w:shd w:val="clear" w:color="auto" w:fill="FFFFFF"/>
        </w:rPr>
        <w:t>s jeho snímky, pokud bude finanční sbírka úspěšná. P</w:t>
      </w:r>
      <w:r w:rsidRPr="000C700C">
        <w:rPr>
          <w:rFonts w:cstheme="minorHAnsi"/>
          <w:color w:val="333333"/>
          <w:sz w:val="20"/>
          <w:szCs w:val="20"/>
          <w:shd w:val="clear" w:color="auto" w:fill="FFFFFF"/>
        </w:rPr>
        <w:t>ředstavují krásy obou zemí, jež oslavily </w:t>
      </w:r>
      <w:r w:rsidRPr="000C700C">
        <w:rPr>
          <w:rStyle w:val="Siln"/>
          <w:rFonts w:cstheme="minorHAnsi"/>
          <w:b w:val="0"/>
          <w:color w:val="333333"/>
          <w:sz w:val="20"/>
          <w:szCs w:val="20"/>
          <w:shd w:val="clear" w:color="auto" w:fill="FFFFFF"/>
        </w:rPr>
        <w:t>60 let bilaterálních vztahů</w:t>
      </w:r>
      <w:r w:rsidRPr="000C700C">
        <w:rPr>
          <w:rFonts w:cstheme="minorHAnsi"/>
          <w:b/>
          <w:color w:val="333333"/>
          <w:sz w:val="20"/>
          <w:szCs w:val="20"/>
          <w:shd w:val="clear" w:color="auto" w:fill="FFFFFF"/>
        </w:rPr>
        <w:t xml:space="preserve">. </w:t>
      </w:r>
    </w:p>
    <w:p w:rsidR="003A2704" w:rsidRPr="000C700C" w:rsidRDefault="00E252A5">
      <w:pPr>
        <w:jc w:val="both"/>
        <w:rPr>
          <w:rFonts w:cstheme="minorHAnsi"/>
          <w:sz w:val="20"/>
          <w:szCs w:val="20"/>
        </w:rPr>
      </w:pPr>
      <w:r w:rsidRPr="000C700C">
        <w:rPr>
          <w:rFonts w:cstheme="minorHAnsi"/>
          <w:sz w:val="20"/>
          <w:szCs w:val="20"/>
        </w:rPr>
        <w:t>Děkuji Vám předem za Vaši odpověď a přeji mnoho úspěchů ve Vaší práci.</w:t>
      </w:r>
    </w:p>
    <w:p w:rsidR="000C700C" w:rsidRDefault="000C700C">
      <w:pPr>
        <w:jc w:val="both"/>
        <w:rPr>
          <w:rFonts w:cstheme="minorHAnsi"/>
          <w:sz w:val="20"/>
          <w:szCs w:val="20"/>
        </w:rPr>
      </w:pPr>
    </w:p>
    <w:p w:rsidR="003A2704" w:rsidRPr="000C700C" w:rsidRDefault="00E252A5">
      <w:pPr>
        <w:jc w:val="both"/>
        <w:rPr>
          <w:rFonts w:cstheme="minorHAnsi"/>
          <w:sz w:val="20"/>
          <w:szCs w:val="20"/>
        </w:rPr>
      </w:pPr>
      <w:r w:rsidRPr="000C700C">
        <w:rPr>
          <w:rFonts w:cstheme="minorHAnsi"/>
          <w:sz w:val="20"/>
          <w:szCs w:val="20"/>
        </w:rPr>
        <w:t xml:space="preserve">                                                                                                     </w:t>
      </w:r>
      <w:r w:rsidR="00196818">
        <w:rPr>
          <w:rFonts w:cstheme="minorHAnsi"/>
          <w:sz w:val="20"/>
          <w:szCs w:val="20"/>
        </w:rPr>
        <w:t xml:space="preserve">                            </w:t>
      </w:r>
      <w:r w:rsidRPr="000C700C">
        <w:rPr>
          <w:rFonts w:cstheme="minorHAnsi"/>
          <w:sz w:val="20"/>
          <w:szCs w:val="20"/>
        </w:rPr>
        <w:t xml:space="preserve">     V úctě</w:t>
      </w:r>
    </w:p>
    <w:p w:rsidR="003A2704" w:rsidRPr="000C700C" w:rsidRDefault="00E252A5">
      <w:pPr>
        <w:jc w:val="both"/>
        <w:rPr>
          <w:rFonts w:cstheme="minorHAnsi"/>
          <w:sz w:val="20"/>
          <w:szCs w:val="20"/>
        </w:rPr>
      </w:pPr>
      <w:r w:rsidRPr="000C700C">
        <w:rPr>
          <w:rFonts w:cstheme="minorHAnsi"/>
          <w:sz w:val="20"/>
          <w:szCs w:val="20"/>
        </w:rPr>
        <w:t xml:space="preserve">                                                                        </w:t>
      </w:r>
      <w:r w:rsidR="000C700C">
        <w:rPr>
          <w:rFonts w:cstheme="minorHAnsi"/>
          <w:sz w:val="20"/>
          <w:szCs w:val="20"/>
        </w:rPr>
        <w:t xml:space="preserve">                         </w:t>
      </w:r>
      <w:r w:rsidR="00196818">
        <w:rPr>
          <w:rFonts w:cstheme="minorHAnsi"/>
          <w:sz w:val="20"/>
          <w:szCs w:val="20"/>
        </w:rPr>
        <w:t xml:space="preserve">                            </w:t>
      </w:r>
      <w:r w:rsidR="000C700C">
        <w:rPr>
          <w:rFonts w:cstheme="minorHAnsi"/>
          <w:sz w:val="20"/>
          <w:szCs w:val="20"/>
        </w:rPr>
        <w:t xml:space="preserve">    </w:t>
      </w:r>
      <w:r w:rsidRPr="000C700C">
        <w:rPr>
          <w:rFonts w:cstheme="minorHAnsi"/>
          <w:sz w:val="20"/>
          <w:szCs w:val="20"/>
        </w:rPr>
        <w:t xml:space="preserve">Jan </w:t>
      </w:r>
      <w:proofErr w:type="spellStart"/>
      <w:r w:rsidRPr="000C700C">
        <w:rPr>
          <w:rFonts w:cstheme="minorHAnsi"/>
          <w:sz w:val="20"/>
          <w:szCs w:val="20"/>
        </w:rPr>
        <w:t>Šinágl</w:t>
      </w:r>
      <w:proofErr w:type="spellEnd"/>
      <w:r w:rsidR="000C700C">
        <w:rPr>
          <w:rFonts w:cstheme="minorHAnsi"/>
          <w:sz w:val="20"/>
          <w:szCs w:val="20"/>
        </w:rPr>
        <w:t xml:space="preserve"> v.r.</w:t>
      </w:r>
    </w:p>
    <w:p w:rsidR="003A2704" w:rsidRPr="000C700C" w:rsidRDefault="00E252A5">
      <w:pPr>
        <w:jc w:val="both"/>
        <w:rPr>
          <w:rFonts w:cstheme="minorHAnsi"/>
          <w:sz w:val="20"/>
          <w:szCs w:val="20"/>
        </w:rPr>
      </w:pPr>
      <w:r w:rsidRPr="000C700C">
        <w:rPr>
          <w:rFonts w:cstheme="minorHAnsi"/>
          <w:sz w:val="20"/>
          <w:szCs w:val="20"/>
        </w:rPr>
        <w:t>Kontakt:</w:t>
      </w:r>
    </w:p>
    <w:p w:rsidR="003A2704" w:rsidRPr="000C700C" w:rsidRDefault="00E252A5">
      <w:pPr>
        <w:pStyle w:val="Bezmezer"/>
        <w:rPr>
          <w:rFonts w:cstheme="minorHAnsi"/>
          <w:sz w:val="20"/>
          <w:szCs w:val="20"/>
        </w:rPr>
      </w:pPr>
      <w:r w:rsidRPr="000C700C">
        <w:rPr>
          <w:rFonts w:cstheme="minorHAnsi"/>
          <w:sz w:val="20"/>
          <w:szCs w:val="20"/>
        </w:rPr>
        <w:t>Bratří Nejedlých 335, 267 53 Žebrák</w:t>
      </w:r>
    </w:p>
    <w:p w:rsidR="003A2704" w:rsidRPr="000C700C" w:rsidRDefault="006E3F9C">
      <w:pPr>
        <w:pStyle w:val="Bezmezer"/>
        <w:rPr>
          <w:rFonts w:cstheme="minorHAnsi"/>
          <w:sz w:val="20"/>
          <w:szCs w:val="20"/>
        </w:rPr>
      </w:pPr>
      <w:hyperlink r:id="rId4">
        <w:r w:rsidR="00E252A5" w:rsidRPr="000C700C">
          <w:rPr>
            <w:rStyle w:val="Internetovodkaz"/>
            <w:rFonts w:cstheme="minorHAnsi"/>
            <w:sz w:val="20"/>
            <w:szCs w:val="20"/>
          </w:rPr>
          <w:t>www.sinagl.c</w:t>
        </w:r>
      </w:hyperlink>
      <w:r w:rsidR="00E252A5" w:rsidRPr="000C700C">
        <w:rPr>
          <w:rFonts w:cstheme="minorHAnsi"/>
          <w:sz w:val="20"/>
          <w:szCs w:val="20"/>
        </w:rPr>
        <w:t>z</w:t>
      </w:r>
    </w:p>
    <w:p w:rsidR="003A2704" w:rsidRPr="000C700C" w:rsidRDefault="00E252A5">
      <w:pPr>
        <w:pStyle w:val="Bezmezer"/>
        <w:rPr>
          <w:rFonts w:cstheme="minorHAnsi"/>
          <w:sz w:val="20"/>
          <w:szCs w:val="20"/>
        </w:rPr>
      </w:pPr>
      <w:r w:rsidRPr="000C700C">
        <w:rPr>
          <w:rFonts w:cstheme="minorHAnsi"/>
          <w:sz w:val="20"/>
          <w:szCs w:val="20"/>
        </w:rPr>
        <w:t>+420 775 239 148</w:t>
      </w:r>
    </w:p>
    <w:p w:rsidR="003A2704" w:rsidRPr="000C700C" w:rsidRDefault="006E3F9C">
      <w:pPr>
        <w:pStyle w:val="Bezmezer"/>
        <w:rPr>
          <w:rFonts w:cstheme="minorHAnsi"/>
          <w:sz w:val="20"/>
          <w:szCs w:val="20"/>
        </w:rPr>
      </w:pPr>
      <w:hyperlink r:id="rId5">
        <w:r w:rsidR="00E252A5" w:rsidRPr="000C700C">
          <w:rPr>
            <w:rStyle w:val="Internetovodkaz"/>
            <w:rFonts w:cstheme="minorHAnsi"/>
            <w:sz w:val="20"/>
            <w:szCs w:val="20"/>
          </w:rPr>
          <w:t>jan@sinagl.c</w:t>
        </w:r>
      </w:hyperlink>
      <w:r w:rsidR="00E252A5" w:rsidRPr="000C700C">
        <w:rPr>
          <w:rStyle w:val="Internetovodkaz"/>
          <w:rFonts w:cstheme="minorHAnsi"/>
          <w:sz w:val="20"/>
          <w:szCs w:val="20"/>
        </w:rPr>
        <w:t>z</w:t>
      </w:r>
      <w:r w:rsidR="00E252A5" w:rsidRPr="000C700C">
        <w:rPr>
          <w:rFonts w:cstheme="minorHAnsi"/>
          <w:sz w:val="20"/>
          <w:szCs w:val="20"/>
        </w:rPr>
        <w:t xml:space="preserve">  </w:t>
      </w:r>
    </w:p>
    <w:p w:rsidR="003A2704" w:rsidRDefault="003A2704">
      <w:pPr>
        <w:jc w:val="both"/>
      </w:pPr>
    </w:p>
    <w:sectPr w:rsidR="003A2704" w:rsidSect="003A270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3A2704"/>
    <w:rsid w:val="000C700C"/>
    <w:rsid w:val="00162A2F"/>
    <w:rsid w:val="00196818"/>
    <w:rsid w:val="0037065B"/>
    <w:rsid w:val="003A2704"/>
    <w:rsid w:val="006570F0"/>
    <w:rsid w:val="006E3F9C"/>
    <w:rsid w:val="00894655"/>
    <w:rsid w:val="00AA75D5"/>
    <w:rsid w:val="00B46CB3"/>
    <w:rsid w:val="00E252A5"/>
    <w:rsid w:val="00E52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0B3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qFormat/>
    <w:rsid w:val="00FD178E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Internetovodkaz">
    <w:name w:val="Internetový odkaz"/>
    <w:basedOn w:val="Standardnpsmoodstavce"/>
    <w:uiPriority w:val="99"/>
    <w:unhideWhenUsed/>
    <w:rsid w:val="00A958FA"/>
    <w:rPr>
      <w:color w:val="0000FF" w:themeColor="hyperlink"/>
      <w:u w:val="single"/>
    </w:rPr>
  </w:style>
  <w:style w:type="paragraph" w:customStyle="1" w:styleId="Nadpis">
    <w:name w:val="Nadpis"/>
    <w:basedOn w:val="Normln"/>
    <w:next w:val="Zkladntext"/>
    <w:qFormat/>
    <w:rsid w:val="003A270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3A2704"/>
    <w:pPr>
      <w:spacing w:after="140"/>
    </w:pPr>
  </w:style>
  <w:style w:type="paragraph" w:styleId="Seznam">
    <w:name w:val="List"/>
    <w:basedOn w:val="Zkladntext"/>
    <w:rsid w:val="003A2704"/>
    <w:rPr>
      <w:rFonts w:cs="Lucida Sans"/>
    </w:rPr>
  </w:style>
  <w:style w:type="paragraph" w:customStyle="1" w:styleId="Caption">
    <w:name w:val="Caption"/>
    <w:basedOn w:val="Normln"/>
    <w:qFormat/>
    <w:rsid w:val="003A270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3A2704"/>
    <w:pPr>
      <w:suppressLineNumbers/>
    </w:pPr>
    <w:rPr>
      <w:rFonts w:cs="Lucida San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qFormat/>
    <w:rsid w:val="00FD17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paragraph" w:styleId="Bezmezer">
    <w:name w:val="No Spacing"/>
    <w:uiPriority w:val="1"/>
    <w:qFormat/>
    <w:rsid w:val="00A958FA"/>
  </w:style>
  <w:style w:type="character" w:styleId="Hypertextovodkaz">
    <w:name w:val="Hyperlink"/>
    <w:basedOn w:val="Standardnpsmoodstavce"/>
    <w:uiPriority w:val="99"/>
    <w:unhideWhenUsed/>
    <w:rsid w:val="00AA75D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A75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@sinagl.cz" TargetMode="External"/><Relationship Id="rId4" Type="http://schemas.openxmlformats.org/officeDocument/2006/relationships/hyperlink" Target="http://www.sinagl.ct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457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dc:description/>
  <cp:lastModifiedBy>Uživatel</cp:lastModifiedBy>
  <cp:revision>11</cp:revision>
  <cp:lastPrinted>2021-06-29T15:15:00Z</cp:lastPrinted>
  <dcterms:created xsi:type="dcterms:W3CDTF">2021-06-28T09:09:00Z</dcterms:created>
  <dcterms:modified xsi:type="dcterms:W3CDTF">2021-06-29T15:16:00Z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