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71" w:rsidRDefault="00603971" w:rsidP="00603971">
      <w:pPr>
        <w:pStyle w:val="Bezmezer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Prohlášení občana k událostem dne 18.4.2019 v budově Okresního</w:t>
      </w:r>
    </w:p>
    <w:p w:rsidR="00603971" w:rsidRDefault="00603971" w:rsidP="00603971">
      <w:pPr>
        <w:pStyle w:val="Bezmezer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  <w:u w:val="single"/>
        </w:rPr>
        <w:t>soudu Praha-východ, jednání Č.j. 1 T 11/2017</w:t>
      </w:r>
    </w:p>
    <w:p w:rsidR="00603971" w:rsidRDefault="00603971" w:rsidP="00603971">
      <w:pPr>
        <w:pStyle w:val="Bezmezer"/>
        <w:jc w:val="both"/>
        <w:rPr>
          <w:b/>
          <w:sz w:val="32"/>
          <w:szCs w:val="32"/>
          <w:u w:val="single"/>
        </w:rPr>
      </w:pPr>
    </w:p>
    <w:p w:rsidR="00603971" w:rsidRDefault="00603971" w:rsidP="00603971">
      <w:pPr>
        <w:pStyle w:val="Bezmezer"/>
        <w:jc w:val="both"/>
      </w:pPr>
    </w:p>
    <w:p w:rsidR="00603971" w:rsidRDefault="00603971" w:rsidP="00603971">
      <w:pPr>
        <w:pStyle w:val="Bezmezer"/>
        <w:jc w:val="both"/>
      </w:pPr>
      <w:r>
        <w:t xml:space="preserve">Já, </w:t>
      </w:r>
      <w:r>
        <w:rPr>
          <w:b/>
        </w:rPr>
        <w:t>Albert Žirovnický,</w:t>
      </w:r>
      <w:r>
        <w:t xml:space="preserve"> </w:t>
      </w:r>
      <w:proofErr w:type="spellStart"/>
      <w:r>
        <w:t>r.č</w:t>
      </w:r>
      <w:proofErr w:type="spellEnd"/>
      <w:r>
        <w:t xml:space="preserve">. 680522/0763, trvale hlášen: Havlíčkovo náměstí 7000, Praha 3, doručovací adresa: DS: </w:t>
      </w:r>
      <w:proofErr w:type="spellStart"/>
      <w:r>
        <w:t>ytvscrv</w:t>
      </w:r>
      <w:proofErr w:type="spellEnd"/>
      <w:r>
        <w:t xml:space="preserve">, </w:t>
      </w:r>
      <w:proofErr w:type="spellStart"/>
      <w:r>
        <w:t>č.OP</w:t>
      </w:r>
      <w:proofErr w:type="spellEnd"/>
      <w:r>
        <w:t xml:space="preserve"> 209474772, sepisuji toto </w:t>
      </w:r>
      <w:r>
        <w:rPr>
          <w:b/>
          <w:i/>
        </w:rPr>
        <w:t>„svědectví – formou prohlášení“</w:t>
      </w:r>
      <w:r>
        <w:t xml:space="preserve">, které poskytuji k dispozici panu Ing. Petru Vlčkovi, který v uvedeném soudním řízení požíval statutu „obžalovaný“, kdy mnou uváděné skutečnosti jsou pravdivé a jsou popisem, dle mého názoru, spáchání trestného činu zneužití pravomoci úřední osoby, a to ze strany předsedkyně senátu Č.j. 1 T 11/2017 JUDr. Dany </w:t>
      </w:r>
      <w:proofErr w:type="spellStart"/>
      <w:r>
        <w:t>Haňkové</w:t>
      </w:r>
      <w:proofErr w:type="spellEnd"/>
      <w:r>
        <w:t>.</w:t>
      </w:r>
    </w:p>
    <w:p w:rsidR="00603971" w:rsidRDefault="00603971" w:rsidP="00603971">
      <w:pPr>
        <w:pStyle w:val="Bezmezer"/>
        <w:jc w:val="both"/>
      </w:pPr>
      <w:r>
        <w:tab/>
        <w:t xml:space="preserve">Panu Ing. Petru Vlčkovi poskytuji toto </w:t>
      </w:r>
      <w:r>
        <w:rPr>
          <w:b/>
          <w:i/>
        </w:rPr>
        <w:t>„svědectví – formou prohlášení s ověřeným mým podpisem</w:t>
      </w:r>
      <w:r w:rsidR="00D479F7">
        <w:rPr>
          <w:b/>
          <w:i/>
        </w:rPr>
        <w:t xml:space="preserve">“ </w:t>
      </w:r>
      <w:r w:rsidR="00D479F7">
        <w:t xml:space="preserve">proto, aby ho užil k veškerým možným právním krokům, dle jeho vlastního uvážení, proti uvedené </w:t>
      </w:r>
      <w:proofErr w:type="gramStart"/>
      <w:r w:rsidR="00D479F7">
        <w:t>osobě ,</w:t>
      </w:r>
      <w:proofErr w:type="gramEnd"/>
      <w:r w:rsidR="00D479F7">
        <w:t xml:space="preserve"> soudkyni JUDr. Daně </w:t>
      </w:r>
      <w:proofErr w:type="spellStart"/>
      <w:r w:rsidR="00D479F7">
        <w:t>Haňkové</w:t>
      </w:r>
      <w:proofErr w:type="spellEnd"/>
      <w:r w:rsidR="00D479F7">
        <w:t>.</w:t>
      </w:r>
    </w:p>
    <w:p w:rsidR="00D479F7" w:rsidRDefault="00D479F7" w:rsidP="00603971">
      <w:pPr>
        <w:pStyle w:val="Bezmezer"/>
        <w:jc w:val="both"/>
      </w:pPr>
    </w:p>
    <w:p w:rsidR="00D479F7" w:rsidRDefault="00D479F7" w:rsidP="00603971">
      <w:pPr>
        <w:pStyle w:val="Bezmezer"/>
        <w:jc w:val="both"/>
        <w:rPr>
          <w:b/>
        </w:rPr>
      </w:pPr>
      <w:r>
        <w:rPr>
          <w:b/>
        </w:rPr>
        <w:t>K okolnostem výše označeným uvádím následující:</w:t>
      </w:r>
    </w:p>
    <w:p w:rsidR="00D479F7" w:rsidRDefault="00D479F7" w:rsidP="00603971">
      <w:pPr>
        <w:pStyle w:val="Bezmezer"/>
        <w:jc w:val="both"/>
      </w:pPr>
      <w:r>
        <w:tab/>
        <w:t>Dne 18.4.2019 z vlastní vůle jsem se zúčastnil, jako veřejnost hlavního líčení u Okresního soudu Praha – východ, jež se konalo v soudní síni č.1. Po celou dobu od 8.30 hod. až do skončení jednání, jsem se zdržoval v lavicích pro veřejnost.</w:t>
      </w:r>
    </w:p>
    <w:p w:rsidR="00D479F7" w:rsidRDefault="00D479F7" w:rsidP="00603971">
      <w:pPr>
        <w:pStyle w:val="Bezmezer"/>
        <w:jc w:val="both"/>
      </w:pPr>
      <w:r>
        <w:tab/>
        <w:t xml:space="preserve">S ohledem na mé zevrubné znalosti trestního řádu, Ústavy ČR a formální logiky, zde tedy prohlašuji, že JUDr. </w:t>
      </w:r>
      <w:proofErr w:type="spellStart"/>
      <w:r>
        <w:t>Haňková</w:t>
      </w:r>
      <w:proofErr w:type="spellEnd"/>
      <w:r>
        <w:t xml:space="preserve"> na postu předsedkyně senátu, porušovala a to opakovaně, veškeré zásady trestního řádu, pokud jde o průběh vedení procesu.</w:t>
      </w:r>
    </w:p>
    <w:p w:rsidR="00D479F7" w:rsidRDefault="00D479F7" w:rsidP="00603971">
      <w:pPr>
        <w:pStyle w:val="Bezmezer"/>
        <w:jc w:val="both"/>
      </w:pPr>
      <w:r>
        <w:tab/>
        <w:t>Nejenže, a existují o tom zvukové záznamy z řad dalších účastníků – veřejnosti, záměrně zkreslovala protokolaci, a pozměňovala význam vyřčených slov a argumentů, a to výhradně v neprospěch Ing. Vlčka, ale i záměrně mátla veřejnost i pana Vlčka, pokud jde o jeho právo jednak na závěrečnou řeč, ale i na tzv. „poslední slovo“.</w:t>
      </w:r>
    </w:p>
    <w:p w:rsidR="00D479F7" w:rsidRDefault="00D479F7" w:rsidP="00603971">
      <w:pPr>
        <w:pStyle w:val="Bezmezer"/>
        <w:jc w:val="both"/>
      </w:pPr>
      <w:r>
        <w:tab/>
        <w:t xml:space="preserve">Celé řízení bylo vedeno úmyslně </w:t>
      </w:r>
      <w:proofErr w:type="gramStart"/>
      <w:r>
        <w:t>zmatečným</w:t>
      </w:r>
      <w:proofErr w:type="gramEnd"/>
      <w:r>
        <w:t xml:space="preserve"> a tedy nezákonným způsobem.</w:t>
      </w:r>
    </w:p>
    <w:p w:rsidR="00D479F7" w:rsidRDefault="00D479F7" w:rsidP="00603971">
      <w:pPr>
        <w:pStyle w:val="Bezmezer"/>
        <w:jc w:val="both"/>
        <w:rPr>
          <w:b/>
          <w:u w:val="single"/>
        </w:rPr>
      </w:pPr>
      <w:r>
        <w:tab/>
      </w:r>
      <w:r>
        <w:rPr>
          <w:b/>
          <w:u w:val="single"/>
        </w:rPr>
        <w:t>Zde je nutno zdůraznit, že neupírám právo soudu a soudce vynést své rozhodnutí, ALE NAPADÁM ZPŮSOB VEDENÍ PROCESU, KTER7 BYL ZCELA NEZÁKONNÝ!!!!</w:t>
      </w:r>
    </w:p>
    <w:p w:rsidR="00A20B05" w:rsidRDefault="00D479F7" w:rsidP="00603971">
      <w:pPr>
        <w:pStyle w:val="Bezmezer"/>
        <w:jc w:val="both"/>
      </w:pPr>
      <w:r>
        <w:tab/>
      </w:r>
      <w:r w:rsidR="00A20B05">
        <w:t xml:space="preserve">Není třeba, abych rozebíral jednotlivé aspekty trestního řádu, které byly porušeny, neboť existují zvukové záznamy. Obecně zde prohlašuji, že došlo k </w:t>
      </w:r>
      <w:r w:rsidR="00A20B05">
        <w:rPr>
          <w:b/>
          <w:i/>
          <w:u w:val="single"/>
        </w:rPr>
        <w:t>„ÚMYSLNÉMU PORUŠOVÁNÍ ZÁKONA č.141/1961 Sb., KDY ÚMYSL ODVOZUJI ZE ZÁSADY „soud zná právo“ („</w:t>
      </w:r>
      <w:proofErr w:type="spellStart"/>
      <w:r w:rsidR="00A20B05">
        <w:rPr>
          <w:b/>
          <w:i/>
          <w:u w:val="single"/>
        </w:rPr>
        <w:t>iura</w:t>
      </w:r>
      <w:proofErr w:type="spellEnd"/>
      <w:r w:rsidR="00A20B05">
        <w:rPr>
          <w:b/>
          <w:i/>
          <w:u w:val="single"/>
        </w:rPr>
        <w:t xml:space="preserve"> </w:t>
      </w:r>
      <w:proofErr w:type="spellStart"/>
      <w:r w:rsidR="00A20B05">
        <w:rPr>
          <w:b/>
          <w:i/>
          <w:u w:val="single"/>
        </w:rPr>
        <w:t>novit</w:t>
      </w:r>
      <w:proofErr w:type="spellEnd"/>
      <w:r w:rsidR="00A20B05">
        <w:rPr>
          <w:b/>
          <w:i/>
          <w:u w:val="single"/>
        </w:rPr>
        <w:t xml:space="preserve"> curia“).</w:t>
      </w:r>
    </w:p>
    <w:p w:rsidR="00A20B05" w:rsidRDefault="00A20B05" w:rsidP="00603971">
      <w:pPr>
        <w:pStyle w:val="Bezmezer"/>
        <w:jc w:val="both"/>
      </w:pPr>
      <w:r>
        <w:tab/>
        <w:t xml:space="preserve">Vzhledem ke skutečnosti, že takto nezákonně jednala předsedkyně senátu na postu </w:t>
      </w:r>
      <w:r>
        <w:rPr>
          <w:i/>
        </w:rPr>
        <w:t>„soudce“</w:t>
      </w:r>
      <w:r>
        <w:t xml:space="preserve">, považuji události, které se odehrály dne 18.4.2019 od 8.30 hod. do 13.30 hod. za </w:t>
      </w:r>
      <w:r>
        <w:rPr>
          <w:b/>
        </w:rPr>
        <w:t xml:space="preserve">ÚMYSLNÝ ÚTOK NA DEMOKRACII ČESKÉ REPUBLIKY A ZA PODNĚCOVÁNÍ K ROZVRACENÍ REPUBLIKY, NA ÚROVNI </w:t>
      </w:r>
      <w:r>
        <w:rPr>
          <w:b/>
          <w:i/>
          <w:u w:val="single"/>
        </w:rPr>
        <w:t>„teroristického útoku“.</w:t>
      </w: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  <w:r>
        <w:tab/>
        <w:t xml:space="preserve">Vše, co jsem zde uvedl, jsem připraven osobně dosvědčit, ať již před vyšetřovací Komisí PSP ČR, orgány činnými v trestním řízení, tak i před libovolným vyšetřovacím orgánem správy soudů </w:t>
      </w:r>
      <w:proofErr w:type="gramStart"/>
      <w:r>
        <w:t>apod..</w:t>
      </w:r>
      <w:proofErr w:type="gramEnd"/>
    </w:p>
    <w:p w:rsidR="00A20B05" w:rsidRDefault="00A20B05" w:rsidP="00603971">
      <w:pPr>
        <w:pStyle w:val="Bezmezer"/>
        <w:jc w:val="both"/>
      </w:pPr>
      <w:r>
        <w:tab/>
        <w:t>Vše, co jsem zde uvedl je totiž pravda.</w:t>
      </w: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  <w:r>
        <w:t>V Praze dne 19.4.2019</w:t>
      </w: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</w:p>
    <w:p w:rsidR="00A20B05" w:rsidRDefault="00A20B05" w:rsidP="00603971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479F7" w:rsidRPr="00D479F7" w:rsidRDefault="00A20B05" w:rsidP="00603971">
      <w:pPr>
        <w:pStyle w:val="Bezmezer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Albert Žirovnický, DS: ytvscrv</w:t>
      </w:r>
      <w:bookmarkStart w:id="0" w:name="_GoBack"/>
      <w:bookmarkEnd w:id="0"/>
      <w:r w:rsidR="00D479F7">
        <w:t xml:space="preserve"> </w:t>
      </w:r>
    </w:p>
    <w:sectPr w:rsidR="00D479F7" w:rsidRPr="00D4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71"/>
    <w:rsid w:val="00021BD9"/>
    <w:rsid w:val="00603971"/>
    <w:rsid w:val="00A20B05"/>
    <w:rsid w:val="00D4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C5BF"/>
  <w15:chartTrackingRefBased/>
  <w15:docId w15:val="{C5ABA3CA-236A-4329-8059-2FDD9EE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3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Alma2 Centrum</dc:creator>
  <cp:keywords/>
  <dc:description/>
  <cp:lastModifiedBy>Alma2 Centrum</cp:lastModifiedBy>
  <cp:revision>2</cp:revision>
  <dcterms:created xsi:type="dcterms:W3CDTF">2019-04-20T10:16:00Z</dcterms:created>
  <dcterms:modified xsi:type="dcterms:W3CDTF">2019-04-20T10:16:00Z</dcterms:modified>
</cp:coreProperties>
</file>