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88" w:rsidRPr="00A03160" w:rsidRDefault="00F25988" w:rsidP="00507B4D">
      <w:pPr>
        <w:jc w:val="both"/>
        <w:rPr>
          <w:rFonts w:ascii="Times New Roman" w:hAnsi="Times New Roman" w:cs="Times New Roman"/>
          <w:b/>
          <w:bCs/>
          <w:sz w:val="48"/>
          <w:szCs w:val="48"/>
        </w:rPr>
      </w:pPr>
      <w:r w:rsidRPr="00A03160">
        <w:rPr>
          <w:rFonts w:ascii="Times New Roman" w:hAnsi="Times New Roman" w:cs="Times New Roman"/>
          <w:b/>
          <w:bCs/>
          <w:sz w:val="48"/>
          <w:szCs w:val="48"/>
        </w:rPr>
        <w:t>COVID-19: mýty a fakta a co m</w:t>
      </w:r>
      <w:r w:rsidR="00D23C2C" w:rsidRPr="00A03160">
        <w:rPr>
          <w:rFonts w:ascii="Times New Roman" w:hAnsi="Times New Roman" w:cs="Times New Roman"/>
          <w:b/>
          <w:bCs/>
          <w:sz w:val="48"/>
          <w:szCs w:val="48"/>
        </w:rPr>
        <w:t>usíme</w:t>
      </w:r>
      <w:r w:rsidRPr="00A03160">
        <w:rPr>
          <w:rFonts w:ascii="Times New Roman" w:hAnsi="Times New Roman" w:cs="Times New Roman"/>
          <w:b/>
          <w:bCs/>
          <w:sz w:val="48"/>
          <w:szCs w:val="48"/>
        </w:rPr>
        <w:t xml:space="preserve"> dělat</w:t>
      </w:r>
    </w:p>
    <w:p w:rsidR="00F32004" w:rsidRDefault="00F32004" w:rsidP="00507B4D">
      <w:pPr>
        <w:jc w:val="both"/>
        <w:rPr>
          <w:rFonts w:ascii="Times New Roman" w:hAnsi="Times New Roman" w:cs="Times New Roman"/>
          <w:b/>
          <w:bCs/>
          <w:sz w:val="24"/>
          <w:szCs w:val="24"/>
        </w:rPr>
      </w:pPr>
    </w:p>
    <w:p w:rsidR="00C70119" w:rsidRPr="00C70119" w:rsidRDefault="00C70119" w:rsidP="00507B4D">
      <w:pPr>
        <w:jc w:val="both"/>
        <w:rPr>
          <w:rFonts w:ascii="Times New Roman" w:hAnsi="Times New Roman" w:cs="Times New Roman"/>
          <w:b/>
          <w:bCs/>
          <w:sz w:val="24"/>
          <w:szCs w:val="24"/>
        </w:rPr>
      </w:pPr>
      <w:r>
        <w:rPr>
          <w:rFonts w:ascii="Times New Roman" w:hAnsi="Times New Roman" w:cs="Times New Roman"/>
          <w:b/>
          <w:bCs/>
          <w:sz w:val="24"/>
          <w:szCs w:val="24"/>
        </w:rPr>
        <w:t>JUDr. Ing. et Ing. Mgr. Petr Měchura</w:t>
      </w:r>
    </w:p>
    <w:p w:rsidR="00F32004" w:rsidRDefault="00F32004" w:rsidP="00507B4D">
      <w:pPr>
        <w:jc w:val="both"/>
        <w:rPr>
          <w:rFonts w:ascii="Times New Roman" w:hAnsi="Times New Roman" w:cs="Times New Roman"/>
          <w:b/>
          <w:bCs/>
          <w:sz w:val="24"/>
          <w:szCs w:val="24"/>
        </w:rPr>
      </w:pPr>
    </w:p>
    <w:p w:rsidR="00F32004" w:rsidRDefault="00F32004" w:rsidP="00507B4D">
      <w:pPr>
        <w:jc w:val="both"/>
        <w:rPr>
          <w:rFonts w:ascii="Times New Roman" w:hAnsi="Times New Roman" w:cs="Times New Roman"/>
          <w:b/>
          <w:bCs/>
          <w:sz w:val="24"/>
          <w:szCs w:val="24"/>
        </w:rPr>
      </w:pPr>
    </w:p>
    <w:p w:rsidR="00F25988" w:rsidRDefault="00F25988" w:rsidP="00507B4D">
      <w:pPr>
        <w:jc w:val="both"/>
        <w:rPr>
          <w:rFonts w:ascii="Times New Roman" w:hAnsi="Times New Roman" w:cs="Times New Roman"/>
          <w:sz w:val="24"/>
          <w:szCs w:val="24"/>
        </w:rPr>
      </w:pPr>
      <w:r>
        <w:rPr>
          <w:rFonts w:ascii="Times New Roman" w:hAnsi="Times New Roman" w:cs="Times New Roman"/>
          <w:b/>
          <w:bCs/>
          <w:sz w:val="24"/>
          <w:szCs w:val="24"/>
        </w:rPr>
        <w:t>Naše společnost je rozpolcená, protože neví, čemu má opravdu věřit a co má opravdu dělat</w:t>
      </w:r>
      <w:r>
        <w:rPr>
          <w:rFonts w:ascii="Times New Roman" w:hAnsi="Times New Roman" w:cs="Times New Roman"/>
          <w:sz w:val="24"/>
          <w:szCs w:val="24"/>
        </w:rPr>
        <w:t xml:space="preserve"> a podle toho to u nás vypadá. Není divu, když virus covid-19 kromě pár výzkumníků nikdo z nás neviděl, a přesto o něm všichni mluví, píšou a sestavují různé tabulky, ve kterých se už i matematicky zdatný občan ztrácí. Proto i o jeho šíření panují různé názory, a nakonec se vše nechává na vládě, ale ani ta nemá dost informací a opravdových odborníků, aby dokázala vše kolem covidu-19 veřejnosti dostatečně vysvětlit a tím obhájit svá razantní opatření, takže čelí neustálým</w:t>
      </w:r>
      <w:r w:rsidR="008E1068">
        <w:rPr>
          <w:rFonts w:ascii="Times New Roman" w:hAnsi="Times New Roman" w:cs="Times New Roman"/>
          <w:sz w:val="24"/>
          <w:szCs w:val="24"/>
        </w:rPr>
        <w:t>,</w:t>
      </w:r>
      <w:r>
        <w:rPr>
          <w:rFonts w:ascii="Times New Roman" w:hAnsi="Times New Roman" w:cs="Times New Roman"/>
          <w:sz w:val="24"/>
          <w:szCs w:val="24"/>
        </w:rPr>
        <w:t xml:space="preserve"> ať už oprávněným či neoprávněným atakům občanů.</w:t>
      </w:r>
    </w:p>
    <w:p w:rsidR="00F25988" w:rsidRDefault="00F25988" w:rsidP="00507B4D">
      <w:pPr>
        <w:jc w:val="both"/>
        <w:rPr>
          <w:rFonts w:ascii="Times New Roman" w:hAnsi="Times New Roman" w:cs="Times New Roman"/>
          <w:b/>
          <w:bCs/>
          <w:sz w:val="24"/>
          <w:szCs w:val="24"/>
        </w:rPr>
      </w:pPr>
    </w:p>
    <w:p w:rsidR="00F25988" w:rsidRDefault="0066736A" w:rsidP="00507B4D">
      <w:pPr>
        <w:jc w:val="both"/>
        <w:rPr>
          <w:rFonts w:ascii="Times New Roman" w:hAnsi="Times New Roman" w:cs="Times New Roman"/>
          <w:b/>
          <w:bCs/>
          <w:sz w:val="24"/>
          <w:szCs w:val="24"/>
        </w:rPr>
      </w:pPr>
      <w:r>
        <w:rPr>
          <w:rFonts w:ascii="Times New Roman" w:hAnsi="Times New Roman" w:cs="Times New Roman"/>
          <w:b/>
          <w:bCs/>
          <w:sz w:val="24"/>
          <w:szCs w:val="24"/>
        </w:rPr>
        <w:t xml:space="preserve">OPRAVDU </w:t>
      </w:r>
      <w:r w:rsidR="00851FBF">
        <w:rPr>
          <w:rFonts w:ascii="Times New Roman" w:hAnsi="Times New Roman" w:cs="Times New Roman"/>
          <w:b/>
          <w:bCs/>
          <w:sz w:val="24"/>
          <w:szCs w:val="24"/>
        </w:rPr>
        <w:t>ZNÁME</w:t>
      </w:r>
      <w:r w:rsidR="00F25988">
        <w:rPr>
          <w:rFonts w:ascii="Times New Roman" w:hAnsi="Times New Roman" w:cs="Times New Roman"/>
          <w:b/>
          <w:bCs/>
          <w:sz w:val="24"/>
          <w:szCs w:val="24"/>
        </w:rPr>
        <w:t xml:space="preserve"> MODEL ŠÍŘENÍ COVIDU-19</w:t>
      </w:r>
      <w:r w:rsidR="00D05F98">
        <w:rPr>
          <w:rFonts w:ascii="Times New Roman" w:hAnsi="Times New Roman" w:cs="Times New Roman"/>
          <w:b/>
          <w:bCs/>
          <w:sz w:val="24"/>
          <w:szCs w:val="24"/>
        </w:rPr>
        <w:t xml:space="preserve"> ?</w:t>
      </w:r>
    </w:p>
    <w:p w:rsidR="00F25988" w:rsidRDefault="00F25988" w:rsidP="00507B4D">
      <w:pPr>
        <w:jc w:val="both"/>
        <w:rPr>
          <w:rFonts w:ascii="Times New Roman" w:hAnsi="Times New Roman" w:cs="Times New Roman"/>
          <w:sz w:val="24"/>
          <w:szCs w:val="24"/>
        </w:rPr>
      </w:pPr>
      <w:r>
        <w:rPr>
          <w:rFonts w:ascii="Times New Roman" w:hAnsi="Times New Roman" w:cs="Times New Roman"/>
          <w:b/>
          <w:bCs/>
          <w:sz w:val="24"/>
          <w:szCs w:val="24"/>
        </w:rPr>
        <w:t xml:space="preserve">Především nepravdivý je mýtus, že </w:t>
      </w:r>
      <w:r w:rsidR="002F6CA5">
        <w:rPr>
          <w:rFonts w:ascii="Times New Roman" w:hAnsi="Times New Roman" w:cs="Times New Roman"/>
          <w:b/>
          <w:bCs/>
          <w:sz w:val="24"/>
          <w:szCs w:val="24"/>
        </w:rPr>
        <w:t>známe model</w:t>
      </w:r>
      <w:r>
        <w:rPr>
          <w:rFonts w:ascii="Times New Roman" w:hAnsi="Times New Roman" w:cs="Times New Roman"/>
          <w:b/>
          <w:bCs/>
          <w:sz w:val="24"/>
          <w:szCs w:val="24"/>
        </w:rPr>
        <w:t xml:space="preserve"> šíření covidu-19</w:t>
      </w:r>
      <w:r w:rsidR="00764E04">
        <w:rPr>
          <w:rFonts w:ascii="Times New Roman" w:hAnsi="Times New Roman" w:cs="Times New Roman"/>
          <w:b/>
          <w:bCs/>
          <w:sz w:val="24"/>
          <w:szCs w:val="24"/>
        </w:rPr>
        <w:t xml:space="preserve"> a podle </w:t>
      </w:r>
      <w:r w:rsidR="008E1068">
        <w:rPr>
          <w:rFonts w:ascii="Times New Roman" w:hAnsi="Times New Roman" w:cs="Times New Roman"/>
          <w:b/>
          <w:bCs/>
          <w:sz w:val="24"/>
          <w:szCs w:val="24"/>
        </w:rPr>
        <w:t>něj</w:t>
      </w:r>
      <w:r w:rsidR="00764E04">
        <w:rPr>
          <w:rFonts w:ascii="Times New Roman" w:hAnsi="Times New Roman" w:cs="Times New Roman"/>
          <w:b/>
          <w:bCs/>
          <w:sz w:val="24"/>
          <w:szCs w:val="24"/>
        </w:rPr>
        <w:t xml:space="preserve"> vláda jedná. </w:t>
      </w:r>
      <w:r>
        <w:rPr>
          <w:rFonts w:ascii="Times New Roman" w:hAnsi="Times New Roman" w:cs="Times New Roman"/>
          <w:sz w:val="24"/>
          <w:szCs w:val="24"/>
        </w:rPr>
        <w:t xml:space="preserve">Situace je to podobná, jako u předpovědi počasí – přestože meteorologové dostávají každý rok výkonnější a výkonnější počítače a používají stále složitější modely, tak přesto se často skutečnost liší od jejich předpovědí. Jestli si tedy někdo myslí, že lze v současnosti vytvořit </w:t>
      </w:r>
      <w:r w:rsidR="00CC6F4C">
        <w:rPr>
          <w:rFonts w:ascii="Times New Roman" w:hAnsi="Times New Roman" w:cs="Times New Roman"/>
          <w:sz w:val="24"/>
          <w:szCs w:val="24"/>
        </w:rPr>
        <w:t xml:space="preserve">nějaký </w:t>
      </w:r>
      <w:r>
        <w:rPr>
          <w:rFonts w:ascii="Times New Roman" w:hAnsi="Times New Roman" w:cs="Times New Roman"/>
          <w:sz w:val="24"/>
          <w:szCs w:val="24"/>
        </w:rPr>
        <w:t>přesný model pro chování covid-19</w:t>
      </w:r>
      <w:r w:rsidR="00CC6F4C">
        <w:rPr>
          <w:rFonts w:ascii="Times New Roman" w:hAnsi="Times New Roman" w:cs="Times New Roman"/>
          <w:sz w:val="24"/>
          <w:szCs w:val="24"/>
        </w:rPr>
        <w:t xml:space="preserve"> do budoucna</w:t>
      </w:r>
      <w:r>
        <w:rPr>
          <w:rFonts w:ascii="Times New Roman" w:hAnsi="Times New Roman" w:cs="Times New Roman"/>
          <w:sz w:val="24"/>
          <w:szCs w:val="24"/>
        </w:rPr>
        <w:t>, tak je buď blázen nebo politik.</w:t>
      </w:r>
    </w:p>
    <w:p w:rsidR="00F25988" w:rsidRDefault="00F25988" w:rsidP="00507B4D">
      <w:pPr>
        <w:jc w:val="both"/>
        <w:rPr>
          <w:rFonts w:ascii="Times New Roman" w:hAnsi="Times New Roman" w:cs="Times New Roman"/>
          <w:sz w:val="24"/>
          <w:szCs w:val="24"/>
        </w:rPr>
      </w:pPr>
      <w:r>
        <w:rPr>
          <w:rFonts w:ascii="Times New Roman" w:hAnsi="Times New Roman" w:cs="Times New Roman"/>
          <w:sz w:val="24"/>
          <w:szCs w:val="24"/>
        </w:rPr>
        <w:t xml:space="preserve">To, že počet neznámých a tím i parametrů modelů je vysoký, to modely dokážou zvládnout, co ale neumí jsou časté či neočekávané změny, na které nedokážou s předstihem vždy adekvátně </w:t>
      </w:r>
      <w:r w:rsidR="00C17538">
        <w:rPr>
          <w:rFonts w:ascii="Times New Roman" w:hAnsi="Times New Roman" w:cs="Times New Roman"/>
          <w:sz w:val="24"/>
          <w:szCs w:val="24"/>
        </w:rPr>
        <w:t xml:space="preserve">a rychle </w:t>
      </w:r>
      <w:r>
        <w:rPr>
          <w:rFonts w:ascii="Times New Roman" w:hAnsi="Times New Roman" w:cs="Times New Roman"/>
          <w:sz w:val="24"/>
          <w:szCs w:val="24"/>
        </w:rPr>
        <w:t>reagovat. Proto ani u covidu-19 nelze, podobně jako každoročně u chřipky, přesně predikovat jeho budoucí chování, neboť není splněna podmínka „</w:t>
      </w:r>
      <w:proofErr w:type="spellStart"/>
      <w:r>
        <w:rPr>
          <w:rFonts w:ascii="Times New Roman" w:hAnsi="Times New Roman" w:cs="Times New Roman"/>
          <w:sz w:val="24"/>
          <w:szCs w:val="24"/>
        </w:rPr>
        <w:t>ceteris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paribus</w:t>
      </w:r>
      <w:proofErr w:type="spellEnd"/>
      <w:r>
        <w:rPr>
          <w:rFonts w:ascii="Times New Roman" w:hAnsi="Times New Roman" w:cs="Times New Roman"/>
          <w:sz w:val="24"/>
          <w:szCs w:val="24"/>
        </w:rPr>
        <w:t>“, tedy „za jinak nezměněných podmínek“. Stačí totiž aby se ozvala mediálně známá osobnost či skupina se svým soukromým názorem, nezodpovědní redaktoři jim dají prostor v</w:t>
      </w:r>
      <w:r w:rsidR="00245DBF">
        <w:rPr>
          <w:rFonts w:ascii="Times New Roman" w:hAnsi="Times New Roman" w:cs="Times New Roman"/>
          <w:sz w:val="24"/>
          <w:szCs w:val="24"/>
        </w:rPr>
        <w:t> </w:t>
      </w:r>
      <w:r>
        <w:rPr>
          <w:rFonts w:ascii="Times New Roman" w:hAnsi="Times New Roman" w:cs="Times New Roman"/>
          <w:sz w:val="24"/>
          <w:szCs w:val="24"/>
        </w:rPr>
        <w:t>médiích a spousta občanů se k tomuto, často chybnému názoru přidá a chování každého modelu do budoucna to samozřejmě silně „rozladí“</w:t>
      </w:r>
      <w:r w:rsidR="004E194E">
        <w:rPr>
          <w:rFonts w:ascii="Times New Roman" w:hAnsi="Times New Roman" w:cs="Times New Roman"/>
          <w:sz w:val="24"/>
          <w:szCs w:val="24"/>
        </w:rPr>
        <w:t xml:space="preserve">, protože se </w:t>
      </w:r>
      <w:r w:rsidR="00AA21C3">
        <w:rPr>
          <w:rFonts w:ascii="Times New Roman" w:hAnsi="Times New Roman" w:cs="Times New Roman"/>
          <w:sz w:val="24"/>
          <w:szCs w:val="24"/>
        </w:rPr>
        <w:t xml:space="preserve">tím </w:t>
      </w:r>
      <w:r w:rsidR="004E194E">
        <w:rPr>
          <w:rFonts w:ascii="Times New Roman" w:hAnsi="Times New Roman" w:cs="Times New Roman"/>
          <w:sz w:val="24"/>
          <w:szCs w:val="24"/>
        </w:rPr>
        <w:t xml:space="preserve">často zásadním způsobem změní jeho </w:t>
      </w:r>
      <w:r w:rsidR="00AA21C3">
        <w:rPr>
          <w:rFonts w:ascii="Times New Roman" w:hAnsi="Times New Roman" w:cs="Times New Roman"/>
          <w:sz w:val="24"/>
          <w:szCs w:val="24"/>
        </w:rPr>
        <w:t xml:space="preserve">dosavadní </w:t>
      </w:r>
      <w:r w:rsidR="004E194E">
        <w:rPr>
          <w:rFonts w:ascii="Times New Roman" w:hAnsi="Times New Roman" w:cs="Times New Roman"/>
          <w:sz w:val="24"/>
          <w:szCs w:val="24"/>
        </w:rPr>
        <w:t>parametry.</w:t>
      </w:r>
    </w:p>
    <w:p w:rsidR="00F25988" w:rsidRDefault="00F25988" w:rsidP="00507B4D">
      <w:pPr>
        <w:jc w:val="both"/>
        <w:rPr>
          <w:rFonts w:ascii="Times New Roman" w:hAnsi="Times New Roman" w:cs="Times New Roman"/>
          <w:sz w:val="24"/>
          <w:szCs w:val="24"/>
        </w:rPr>
      </w:pPr>
      <w:r>
        <w:rPr>
          <w:rFonts w:ascii="Times New Roman" w:hAnsi="Times New Roman" w:cs="Times New Roman"/>
          <w:sz w:val="24"/>
          <w:szCs w:val="24"/>
        </w:rPr>
        <w:t>Co ale bychom měli umět</w:t>
      </w:r>
      <w:r w:rsidR="00DB4E0C">
        <w:rPr>
          <w:rFonts w:ascii="Times New Roman" w:hAnsi="Times New Roman" w:cs="Times New Roman"/>
          <w:sz w:val="24"/>
          <w:szCs w:val="24"/>
        </w:rPr>
        <w:t>,</w:t>
      </w:r>
      <w:r>
        <w:rPr>
          <w:rFonts w:ascii="Times New Roman" w:hAnsi="Times New Roman" w:cs="Times New Roman"/>
          <w:sz w:val="24"/>
          <w:szCs w:val="24"/>
        </w:rPr>
        <w:t xml:space="preserve"> z modelů alespoň spolehlivě predikovat trendy, které můžeme očekávat. </w:t>
      </w:r>
      <w:r w:rsidR="008E3DA4">
        <w:rPr>
          <w:rFonts w:ascii="Times New Roman" w:hAnsi="Times New Roman" w:cs="Times New Roman"/>
          <w:sz w:val="24"/>
          <w:szCs w:val="24"/>
        </w:rPr>
        <w:t>Ale i k</w:t>
      </w:r>
      <w:r>
        <w:rPr>
          <w:rFonts w:ascii="Times New Roman" w:hAnsi="Times New Roman" w:cs="Times New Roman"/>
          <w:sz w:val="24"/>
          <w:szCs w:val="24"/>
        </w:rPr>
        <w:t xml:space="preserve"> tomu potřebujeme znát přesná validní data za delší </w:t>
      </w:r>
      <w:r w:rsidR="008E3DA4">
        <w:rPr>
          <w:rFonts w:ascii="Times New Roman" w:hAnsi="Times New Roman" w:cs="Times New Roman"/>
          <w:sz w:val="24"/>
          <w:szCs w:val="24"/>
        </w:rPr>
        <w:t xml:space="preserve">časová </w:t>
      </w:r>
      <w:r>
        <w:rPr>
          <w:rFonts w:ascii="Times New Roman" w:hAnsi="Times New Roman" w:cs="Times New Roman"/>
          <w:sz w:val="24"/>
          <w:szCs w:val="24"/>
        </w:rPr>
        <w:t xml:space="preserve">období, a ta nám stále chybí, a proto vlastně </w:t>
      </w:r>
      <w:r w:rsidR="00AF76B6">
        <w:rPr>
          <w:rFonts w:ascii="Times New Roman" w:hAnsi="Times New Roman" w:cs="Times New Roman"/>
          <w:sz w:val="24"/>
          <w:szCs w:val="24"/>
        </w:rPr>
        <w:t>stále</w:t>
      </w:r>
      <w:r>
        <w:rPr>
          <w:rFonts w:ascii="Times New Roman" w:hAnsi="Times New Roman" w:cs="Times New Roman"/>
          <w:sz w:val="24"/>
          <w:szCs w:val="24"/>
        </w:rPr>
        <w:t xml:space="preserve"> pořádně nevíme, v které fázi šíření viru </w:t>
      </w:r>
      <w:r w:rsidR="008E3DA4">
        <w:rPr>
          <w:rFonts w:ascii="Times New Roman" w:hAnsi="Times New Roman" w:cs="Times New Roman"/>
          <w:sz w:val="24"/>
          <w:szCs w:val="24"/>
        </w:rPr>
        <w:t>c</w:t>
      </w:r>
      <w:r>
        <w:rPr>
          <w:rFonts w:ascii="Times New Roman" w:hAnsi="Times New Roman" w:cs="Times New Roman"/>
          <w:sz w:val="24"/>
          <w:szCs w:val="24"/>
        </w:rPr>
        <w:t>ovid-19 vlastně nyní jsme. Proto stále vzpomínám na slova Prof. Ing. Jaromíra Waltera, CSc., který vedl katedru ekonometrie na Vysoké škole ekonomické v Praze přes 20 let, a když mu vyčítali, že modely nefungují, tak vysvětloval, že modely jsou v pořádku, ale chybí správná, dlouhodobá a</w:t>
      </w:r>
      <w:r w:rsidR="00245DBF">
        <w:rPr>
          <w:rFonts w:ascii="Times New Roman" w:hAnsi="Times New Roman" w:cs="Times New Roman"/>
          <w:sz w:val="24"/>
          <w:szCs w:val="24"/>
        </w:rPr>
        <w:t> </w:t>
      </w:r>
      <w:r>
        <w:rPr>
          <w:rFonts w:ascii="Times New Roman" w:hAnsi="Times New Roman" w:cs="Times New Roman"/>
          <w:sz w:val="24"/>
          <w:szCs w:val="24"/>
        </w:rPr>
        <w:t>pravdivá data.</w:t>
      </w:r>
    </w:p>
    <w:p w:rsidR="00F25988" w:rsidRDefault="00F25988" w:rsidP="00507B4D">
      <w:pPr>
        <w:jc w:val="both"/>
        <w:rPr>
          <w:rFonts w:ascii="Times New Roman" w:hAnsi="Times New Roman" w:cs="Times New Roman"/>
          <w:sz w:val="24"/>
          <w:szCs w:val="24"/>
        </w:rPr>
      </w:pPr>
      <w:r>
        <w:rPr>
          <w:rFonts w:ascii="Times New Roman" w:hAnsi="Times New Roman" w:cs="Times New Roman"/>
          <w:sz w:val="24"/>
          <w:szCs w:val="24"/>
        </w:rPr>
        <w:t xml:space="preserve">Že se sběrem a vyhodnocením i relativně jednoduchých dat jsou všeobecně problémy vidíme ostatně každý měsíc, kdy několik renomovaných institucí pro výzkum veřejného mínění </w:t>
      </w:r>
      <w:r w:rsidR="004317CD">
        <w:rPr>
          <w:rFonts w:ascii="Times New Roman" w:hAnsi="Times New Roman" w:cs="Times New Roman"/>
          <w:sz w:val="24"/>
          <w:szCs w:val="24"/>
        </w:rPr>
        <w:t xml:space="preserve">souběžně </w:t>
      </w:r>
      <w:r>
        <w:rPr>
          <w:rFonts w:ascii="Times New Roman" w:hAnsi="Times New Roman" w:cs="Times New Roman"/>
          <w:sz w:val="24"/>
          <w:szCs w:val="24"/>
        </w:rPr>
        <w:t xml:space="preserve">provádí podrobné výzkumy názorů veřejnosti na preferenci politických stran, </w:t>
      </w:r>
      <w:r w:rsidR="0015415E">
        <w:rPr>
          <w:rFonts w:ascii="Times New Roman" w:hAnsi="Times New Roman" w:cs="Times New Roman"/>
          <w:sz w:val="24"/>
          <w:szCs w:val="24"/>
        </w:rPr>
        <w:t>a</w:t>
      </w:r>
      <w:r>
        <w:rPr>
          <w:rFonts w:ascii="Times New Roman" w:hAnsi="Times New Roman" w:cs="Times New Roman"/>
          <w:sz w:val="24"/>
          <w:szCs w:val="24"/>
        </w:rPr>
        <w:t xml:space="preserve"> nejen že se liší navzájem, ale především se liší od skutečnosti, jak </w:t>
      </w:r>
      <w:r w:rsidR="006B0686">
        <w:rPr>
          <w:rFonts w:ascii="Times New Roman" w:hAnsi="Times New Roman" w:cs="Times New Roman"/>
          <w:sz w:val="24"/>
          <w:szCs w:val="24"/>
        </w:rPr>
        <w:t xml:space="preserve">pak </w:t>
      </w:r>
      <w:r>
        <w:rPr>
          <w:rFonts w:ascii="Times New Roman" w:hAnsi="Times New Roman" w:cs="Times New Roman"/>
          <w:sz w:val="24"/>
          <w:szCs w:val="24"/>
        </w:rPr>
        <w:t>ukazují následné volby.</w:t>
      </w:r>
    </w:p>
    <w:p w:rsidR="00F25988" w:rsidRDefault="000A4F3B" w:rsidP="00507B4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OPRAVDU SE </w:t>
      </w:r>
      <w:r w:rsidR="00A42951">
        <w:rPr>
          <w:rFonts w:ascii="Times New Roman" w:hAnsi="Times New Roman" w:cs="Times New Roman"/>
          <w:b/>
          <w:bCs/>
          <w:sz w:val="24"/>
          <w:szCs w:val="24"/>
        </w:rPr>
        <w:t xml:space="preserve">ŠÍŘÍ </w:t>
      </w:r>
      <w:r w:rsidR="00F25988">
        <w:rPr>
          <w:rFonts w:ascii="Times New Roman" w:hAnsi="Times New Roman" w:cs="Times New Roman"/>
          <w:b/>
          <w:bCs/>
          <w:sz w:val="24"/>
          <w:szCs w:val="24"/>
        </w:rPr>
        <w:t xml:space="preserve">COVID </w:t>
      </w:r>
      <w:proofErr w:type="gramStart"/>
      <w:r w:rsidR="00F25988">
        <w:rPr>
          <w:rFonts w:ascii="Times New Roman" w:hAnsi="Times New Roman" w:cs="Times New Roman"/>
          <w:b/>
          <w:bCs/>
          <w:sz w:val="24"/>
          <w:szCs w:val="24"/>
        </w:rPr>
        <w:t>EXPONENCIÁLNĚ</w:t>
      </w:r>
      <w:r w:rsidR="00A42951">
        <w:rPr>
          <w:rFonts w:ascii="Times New Roman" w:hAnsi="Times New Roman" w:cs="Times New Roman"/>
          <w:b/>
          <w:bCs/>
          <w:sz w:val="24"/>
          <w:szCs w:val="24"/>
        </w:rPr>
        <w:t xml:space="preserve"> ?</w:t>
      </w:r>
      <w:proofErr w:type="gramEnd"/>
    </w:p>
    <w:p w:rsidR="00F25988" w:rsidRDefault="00F25988" w:rsidP="00507B4D">
      <w:pPr>
        <w:jc w:val="both"/>
        <w:rPr>
          <w:rFonts w:ascii="Times New Roman" w:hAnsi="Times New Roman" w:cs="Times New Roman"/>
          <w:sz w:val="24"/>
          <w:szCs w:val="24"/>
        </w:rPr>
      </w:pPr>
      <w:r>
        <w:rPr>
          <w:rFonts w:ascii="Times New Roman" w:hAnsi="Times New Roman" w:cs="Times New Roman"/>
          <w:b/>
          <w:bCs/>
          <w:sz w:val="24"/>
          <w:szCs w:val="24"/>
        </w:rPr>
        <w:t>Hlavní masivně šířený mýtus je, že se covid-19 šíří exponenciálně</w:t>
      </w:r>
      <w:r>
        <w:rPr>
          <w:rFonts w:ascii="Times New Roman" w:hAnsi="Times New Roman" w:cs="Times New Roman"/>
          <w:sz w:val="24"/>
          <w:szCs w:val="24"/>
        </w:rPr>
        <w:t xml:space="preserve">, tedy podle </w:t>
      </w:r>
      <w:proofErr w:type="gramStart"/>
      <w:r>
        <w:rPr>
          <w:rFonts w:ascii="Times New Roman" w:hAnsi="Times New Roman" w:cs="Times New Roman"/>
          <w:sz w:val="24"/>
          <w:szCs w:val="24"/>
        </w:rPr>
        <w:t xml:space="preserve">rovnice </w:t>
      </w:r>
      <w:r>
        <w:rPr>
          <w:rFonts w:ascii="Times New Roman" w:hAnsi="Times New Roman" w:cs="Times New Roman"/>
          <w:b/>
          <w:bCs/>
          <w:i/>
          <w:iCs/>
          <w:sz w:val="24"/>
          <w:szCs w:val="24"/>
        </w:rPr>
        <w:t xml:space="preserve">y(t)= </w:t>
      </w:r>
      <w:proofErr w:type="spellStart"/>
      <w:r>
        <w:rPr>
          <w:rFonts w:ascii="Times New Roman" w:hAnsi="Times New Roman" w:cs="Times New Roman"/>
          <w:b/>
          <w:bCs/>
          <w:i/>
          <w:iCs/>
          <w:sz w:val="24"/>
          <w:szCs w:val="24"/>
        </w:rPr>
        <w:t>a</w:t>
      </w:r>
      <w:r>
        <w:rPr>
          <w:rFonts w:ascii="Times New Roman" w:hAnsi="Times New Roman" w:cs="Times New Roman"/>
          <w:b/>
          <w:bCs/>
          <w:i/>
          <w:iCs/>
          <w:sz w:val="24"/>
          <w:szCs w:val="24"/>
          <w:vertAlign w:val="superscript"/>
        </w:rPr>
        <w:t>x</w:t>
      </w:r>
      <w:proofErr w:type="spellEnd"/>
      <w:proofErr w:type="gramEnd"/>
      <w:r>
        <w:rPr>
          <w:rFonts w:ascii="Times New Roman" w:hAnsi="Times New Roman" w:cs="Times New Roman"/>
          <w:sz w:val="24"/>
          <w:szCs w:val="24"/>
        </w:rPr>
        <w:t xml:space="preserve">, (kde </w:t>
      </w:r>
      <w:r>
        <w:rPr>
          <w:rFonts w:ascii="Times New Roman" w:hAnsi="Times New Roman" w:cs="Times New Roman"/>
          <w:i/>
          <w:iCs/>
          <w:sz w:val="24"/>
          <w:szCs w:val="24"/>
        </w:rPr>
        <w:t>a</w:t>
      </w:r>
      <w:r>
        <w:rPr>
          <w:rFonts w:ascii="Times New Roman" w:hAnsi="Times New Roman" w:cs="Times New Roman"/>
          <w:sz w:val="24"/>
          <w:szCs w:val="24"/>
        </w:rPr>
        <w:t xml:space="preserve"> je přirozené kladné číslo, které se nerovná 1 a </w:t>
      </w:r>
      <w:r>
        <w:rPr>
          <w:rFonts w:ascii="Times New Roman" w:hAnsi="Times New Roman" w:cs="Times New Roman"/>
          <w:i/>
          <w:iCs/>
          <w:sz w:val="24"/>
          <w:szCs w:val="24"/>
        </w:rPr>
        <w:t>x</w:t>
      </w:r>
      <w:r>
        <w:rPr>
          <w:rFonts w:ascii="Times New Roman" w:hAnsi="Times New Roman" w:cs="Times New Roman"/>
          <w:sz w:val="24"/>
          <w:szCs w:val="24"/>
        </w:rPr>
        <w:t xml:space="preserve"> je přirozené číslo, funkce je omezená zdola, ale je vždy větší než 0, nemá minimum a ani maximum, prochází vždy bodem (0,1) a je neomezená shora - viz graf č. 1). Tím se má zastrašit obyvatelstvo, aby bezmezně věřilo vládě a jejím razantním opatřením. Pokud by ale tomu tak opravdu bylo, pak by totiž bylo zcela zbytečné proti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 xml:space="preserve"> cokoliv dělat. V našem konečném světě však nemůže žádný exponenciální růst pokračovat exponenciálně do nekonečna, a už z toho je jasné, že </w:t>
      </w:r>
      <w:r w:rsidR="00350C01">
        <w:rPr>
          <w:rFonts w:ascii="Times New Roman" w:hAnsi="Times New Roman" w:cs="Times New Roman"/>
          <w:sz w:val="24"/>
          <w:szCs w:val="24"/>
        </w:rPr>
        <w:t xml:space="preserve">v žádném případě </w:t>
      </w:r>
      <w:r>
        <w:rPr>
          <w:rFonts w:ascii="Times New Roman" w:hAnsi="Times New Roman" w:cs="Times New Roman"/>
          <w:sz w:val="24"/>
          <w:szCs w:val="24"/>
        </w:rPr>
        <w:t xml:space="preserve">nemůže jít o trvalý exponenciální růst </w:t>
      </w:r>
      <w:r w:rsidR="0058266D">
        <w:rPr>
          <w:rFonts w:ascii="Times New Roman" w:hAnsi="Times New Roman" w:cs="Times New Roman"/>
          <w:sz w:val="24"/>
          <w:szCs w:val="24"/>
        </w:rPr>
        <w:t xml:space="preserve">počtu </w:t>
      </w:r>
      <w:r>
        <w:rPr>
          <w:rFonts w:ascii="Times New Roman" w:hAnsi="Times New Roman" w:cs="Times New Roman"/>
          <w:sz w:val="24"/>
          <w:szCs w:val="24"/>
        </w:rPr>
        <w:t xml:space="preserve">nakažených covidem-19. </w:t>
      </w:r>
    </w:p>
    <w:p w:rsidR="00F25988" w:rsidRDefault="00F25988" w:rsidP="00507B4D">
      <w:pPr>
        <w:jc w:val="both"/>
        <w:rPr>
          <w:rFonts w:ascii="Times New Roman" w:hAnsi="Times New Roman" w:cs="Times New Roman"/>
          <w:sz w:val="24"/>
          <w:szCs w:val="24"/>
          <w:u w:val="single"/>
        </w:rPr>
      </w:pPr>
      <w:r>
        <w:rPr>
          <w:rFonts w:ascii="Times New Roman" w:hAnsi="Times New Roman" w:cs="Times New Roman"/>
          <w:sz w:val="24"/>
          <w:szCs w:val="24"/>
          <w:u w:val="single"/>
        </w:rPr>
        <w:t>Graf č. 1: Exponenciální křivka</w:t>
      </w:r>
    </w:p>
    <w:p w:rsidR="00F25988" w:rsidRDefault="00F25988" w:rsidP="00507B4D">
      <w:pPr>
        <w:jc w:val="both"/>
        <w:rPr>
          <w:rFonts w:ascii="Times New Roman" w:hAnsi="Times New Roman" w:cs="Times New Roman"/>
          <w:sz w:val="24"/>
          <w:szCs w:val="24"/>
        </w:rPr>
      </w:pPr>
      <w:r>
        <w:rPr>
          <w:noProof/>
          <w:lang w:eastAsia="cs-CZ"/>
        </w:rPr>
        <w:drawing>
          <wp:inline distT="0" distB="0" distL="0" distR="0">
            <wp:extent cx="3676650" cy="2895600"/>
            <wp:effectExtent l="0" t="0" r="0" b="0"/>
            <wp:docPr id="7" name="Obrázek 7" descr="Graf exponenciální funkce y=e^x, kde e je Eulerovo čí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raf exponenciální funkce y=e^x, kde e je Eulerovo čís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0" cy="2895600"/>
                    </a:xfrm>
                    <a:prstGeom prst="rect">
                      <a:avLst/>
                    </a:prstGeom>
                    <a:noFill/>
                    <a:ln>
                      <a:noFill/>
                    </a:ln>
                  </pic:spPr>
                </pic:pic>
              </a:graphicData>
            </a:graphic>
          </wp:inline>
        </w:drawing>
      </w:r>
    </w:p>
    <w:p w:rsidR="00812BD2" w:rsidRDefault="00812BD2" w:rsidP="00507B4D">
      <w:pPr>
        <w:jc w:val="both"/>
        <w:rPr>
          <w:rFonts w:ascii="Times New Roman" w:hAnsi="Times New Roman" w:cs="Times New Roman"/>
          <w:sz w:val="24"/>
          <w:szCs w:val="24"/>
        </w:rPr>
      </w:pPr>
      <w:r>
        <w:rPr>
          <w:rFonts w:ascii="Times New Roman" w:hAnsi="Times New Roman" w:cs="Times New Roman"/>
          <w:sz w:val="24"/>
          <w:szCs w:val="24"/>
        </w:rPr>
        <w:t xml:space="preserve">Mýtus o exponenciálním šíření covid-19 je navíc podporován i tím, že </w:t>
      </w:r>
      <w:r>
        <w:rPr>
          <w:rFonts w:ascii="Times New Roman" w:hAnsi="Times New Roman" w:cs="Times New Roman"/>
          <w:b/>
          <w:bCs/>
          <w:sz w:val="24"/>
          <w:szCs w:val="24"/>
        </w:rPr>
        <w:t>všechny dosud publikované grafy mají chybná měřítka</w:t>
      </w:r>
      <w:r>
        <w:rPr>
          <w:rFonts w:ascii="Times New Roman" w:hAnsi="Times New Roman" w:cs="Times New Roman"/>
          <w:sz w:val="24"/>
          <w:szCs w:val="24"/>
        </w:rPr>
        <w:t xml:space="preserve"> – údaje jsou zpravidla sledovány a publikovány jako počet nakažených či hospitalizovaných na 100 000 obyvatel, nicméně svislá osa všech prezentovaných grafů končí mnohem níže, dokonce často až řádově níže (pod 10 000 obyvateli), a i proto dochází vizuálně k dojmu, že jde o exponenciální růst</w:t>
      </w:r>
      <w:r w:rsidR="00823175">
        <w:rPr>
          <w:rFonts w:ascii="Times New Roman" w:hAnsi="Times New Roman" w:cs="Times New Roman"/>
          <w:sz w:val="24"/>
          <w:szCs w:val="24"/>
        </w:rPr>
        <w:t>.</w:t>
      </w:r>
      <w:r>
        <w:rPr>
          <w:rFonts w:ascii="Times New Roman" w:hAnsi="Times New Roman" w:cs="Times New Roman"/>
          <w:sz w:val="24"/>
          <w:szCs w:val="24"/>
        </w:rPr>
        <w:t xml:space="preserve"> Tento mýtus totiž vychází z průběhu počtu nakažených na počátku pandemie, k</w:t>
      </w:r>
      <w:r w:rsidR="00252D83">
        <w:rPr>
          <w:rFonts w:ascii="Times New Roman" w:hAnsi="Times New Roman" w:cs="Times New Roman"/>
          <w:sz w:val="24"/>
          <w:szCs w:val="24"/>
        </w:rPr>
        <w:t>dy</w:t>
      </w:r>
      <w:r>
        <w:rPr>
          <w:rFonts w:ascii="Times New Roman" w:hAnsi="Times New Roman" w:cs="Times New Roman"/>
          <w:sz w:val="24"/>
          <w:szCs w:val="24"/>
        </w:rPr>
        <w:t xml:space="preserve"> je podobný exponenciálnímu růstu, aniž bere v úvahu celou křivku, tedy delší </w:t>
      </w:r>
      <w:r w:rsidR="005B282C">
        <w:rPr>
          <w:rFonts w:ascii="Times New Roman" w:hAnsi="Times New Roman" w:cs="Times New Roman"/>
          <w:sz w:val="24"/>
          <w:szCs w:val="24"/>
        </w:rPr>
        <w:t xml:space="preserve">časové </w:t>
      </w:r>
      <w:r>
        <w:rPr>
          <w:rFonts w:ascii="Times New Roman" w:hAnsi="Times New Roman" w:cs="Times New Roman"/>
          <w:sz w:val="24"/>
          <w:szCs w:val="24"/>
        </w:rPr>
        <w:t xml:space="preserve">období – proto všechny dosud publikované modely a grafy nemají </w:t>
      </w:r>
      <w:r w:rsidR="005B282C">
        <w:rPr>
          <w:rFonts w:ascii="Times New Roman" w:hAnsi="Times New Roman" w:cs="Times New Roman"/>
          <w:sz w:val="24"/>
          <w:szCs w:val="24"/>
        </w:rPr>
        <w:t xml:space="preserve">ani </w:t>
      </w:r>
      <w:r>
        <w:rPr>
          <w:rFonts w:ascii="Times New Roman" w:hAnsi="Times New Roman" w:cs="Times New Roman"/>
          <w:sz w:val="24"/>
          <w:szCs w:val="24"/>
        </w:rPr>
        <w:t>žádné zakončení.</w:t>
      </w:r>
    </w:p>
    <w:p w:rsidR="00EA6CA3" w:rsidRDefault="00EA6CA3" w:rsidP="00507B4D">
      <w:pPr>
        <w:spacing w:before="100" w:beforeAutospacing="1" w:after="100" w:afterAutospacing="1" w:line="240" w:lineRule="auto"/>
        <w:jc w:val="both"/>
        <w:rPr>
          <w:rFonts w:ascii="Times New Roman" w:hAnsi="Times New Roman" w:cs="Times New Roman"/>
          <w:b/>
          <w:bCs/>
          <w:sz w:val="24"/>
          <w:szCs w:val="24"/>
        </w:rPr>
      </w:pPr>
    </w:p>
    <w:p w:rsidR="00F25988" w:rsidRDefault="00F25988" w:rsidP="00507B4D">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GOMPERTZOVA KŘIVKA</w:t>
      </w:r>
    </w:p>
    <w:p w:rsidR="00F25988" w:rsidRDefault="00F25988" w:rsidP="00507B4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 skutečnosti vývoj biologických i společenských procesů v čase mnohem lépe vystihují logistické křivky (tzv. „S-křivky“, </w:t>
      </w:r>
      <w:r>
        <w:rPr>
          <w:rFonts w:ascii="Times New Roman" w:hAnsi="Times New Roman" w:cs="Times New Roman"/>
          <w:sz w:val="24"/>
          <w:szCs w:val="24"/>
        </w:rPr>
        <w:t>viz graf č. 2). které mají jednak svůj inflexní bod</w:t>
      </w:r>
      <w:r w:rsidR="00314708">
        <w:rPr>
          <w:rFonts w:ascii="Times New Roman" w:hAnsi="Times New Roman" w:cs="Times New Roman"/>
          <w:sz w:val="24"/>
          <w:szCs w:val="24"/>
        </w:rPr>
        <w:t xml:space="preserve"> </w:t>
      </w:r>
      <w:r>
        <w:rPr>
          <w:rFonts w:ascii="Times New Roman" w:hAnsi="Times New Roman" w:cs="Times New Roman"/>
          <w:sz w:val="24"/>
          <w:szCs w:val="24"/>
        </w:rPr>
        <w:t xml:space="preserve">(kdy se změní zrychlování růstu oproti exponenciální křivce v jeho zpomalování – dolní vodorovná čára), </w:t>
      </w:r>
      <w:r w:rsidR="006155A5">
        <w:rPr>
          <w:rFonts w:ascii="Times New Roman" w:hAnsi="Times New Roman" w:cs="Times New Roman"/>
          <w:sz w:val="24"/>
          <w:szCs w:val="24"/>
        </w:rPr>
        <w:t xml:space="preserve">podle kterého jsou symetrické, </w:t>
      </w:r>
      <w:r>
        <w:rPr>
          <w:rFonts w:ascii="Times New Roman" w:hAnsi="Times New Roman" w:cs="Times New Roman"/>
          <w:sz w:val="24"/>
          <w:szCs w:val="24"/>
        </w:rPr>
        <w:t>a dále jsou typické tím, že jsou ve svém růstu na konci omezeny svojí mezí nasycení, ke které se limitně blíží, ale nikdy ji nedosáhnou (horní vodorovná čára). Pouze na svém počátku jsou skoro totožné s exponenciální křivkou.</w:t>
      </w:r>
    </w:p>
    <w:p w:rsidR="00F25988" w:rsidRDefault="00F25988" w:rsidP="00507B4D">
      <w:pPr>
        <w:spacing w:before="100" w:beforeAutospacing="1" w:after="100" w:afterAutospacing="1"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Graf č. 2: Logistická křivka</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noProof/>
          <w:lang w:eastAsia="cs-CZ"/>
        </w:rPr>
        <w:drawing>
          <wp:inline distT="0" distB="0" distL="0" distR="0">
            <wp:extent cx="5760720" cy="25844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584450"/>
                    </a:xfrm>
                    <a:prstGeom prst="rect">
                      <a:avLst/>
                    </a:prstGeom>
                    <a:noFill/>
                    <a:ln>
                      <a:noFill/>
                    </a:ln>
                  </pic:spPr>
                </pic:pic>
              </a:graphicData>
            </a:graphic>
          </wp:inline>
        </w:drawing>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Speciální nesymetrickou „S-křivku“</w:t>
      </w:r>
      <w:r>
        <w:rPr>
          <w:rFonts w:ascii="Times New Roman" w:hAnsi="Times New Roman" w:cs="Times New Roman"/>
          <w:sz w:val="24"/>
          <w:szCs w:val="24"/>
        </w:rPr>
        <w:t xml:space="preserve"> (není souměrná dle inflexního bodu neboli tvar jejího počátku se liší od tvaru jejího ukončení, je totiž mírně jakoby posunutá vlevo – viz graf č. 3) již před 200 roky popsal britský matematik a demograf Benjamin </w:t>
      </w:r>
      <w:proofErr w:type="spellStart"/>
      <w:r>
        <w:rPr>
          <w:rFonts w:ascii="Times New Roman" w:hAnsi="Times New Roman" w:cs="Times New Roman"/>
          <w:sz w:val="24"/>
          <w:szCs w:val="24"/>
        </w:rPr>
        <w:t>Gompertz</w:t>
      </w:r>
      <w:proofErr w:type="spellEnd"/>
      <w:r>
        <w:rPr>
          <w:rFonts w:ascii="Times New Roman" w:hAnsi="Times New Roman" w:cs="Times New Roman"/>
          <w:sz w:val="24"/>
          <w:szCs w:val="24"/>
        </w:rPr>
        <w:t xml:space="preserve"> (1779-1865) rovnicí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sz w:val="24"/>
          <w:szCs w:val="24"/>
          <w:lang w:eastAsia="cs-CZ"/>
        </w:rPr>
        <w:drawing>
          <wp:inline distT="0" distB="0" distL="0" distR="0">
            <wp:extent cx="971550" cy="228600"/>
            <wp:effectExtent l="0" t="0" r="0" b="0"/>
            <wp:docPr id="3" name="Obrázek 3" descr="y(t)=ae^{b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y(t)=ae^{be^{c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228600"/>
                    </a:xfrm>
                    <a:prstGeom prst="rect">
                      <a:avLst/>
                    </a:prstGeom>
                    <a:noFill/>
                    <a:ln>
                      <a:noFill/>
                    </a:ln>
                  </pic:spPr>
                </pic:pic>
              </a:graphicData>
            </a:graphic>
          </wp:inline>
        </w:drawing>
      </w:r>
      <w:r>
        <w:rPr>
          <w:rFonts w:ascii="Times New Roman" w:eastAsia="Times New Roman" w:hAnsi="Times New Roman" w:cs="Times New Roman"/>
          <w:sz w:val="24"/>
          <w:szCs w:val="24"/>
          <w:lang w:eastAsia="cs-CZ"/>
        </w:rPr>
        <w:t xml:space="preserve"> (kde </w:t>
      </w:r>
      <w:r>
        <w:rPr>
          <w:rFonts w:ascii="Times New Roman" w:eastAsia="Times New Roman" w:hAnsi="Times New Roman" w:cs="Times New Roman"/>
          <w:i/>
          <w:iCs/>
          <w:sz w:val="24"/>
          <w:szCs w:val="24"/>
          <w:lang w:eastAsia="cs-CZ"/>
        </w:rPr>
        <w:t>a</w:t>
      </w:r>
      <w:r>
        <w:rPr>
          <w:rFonts w:ascii="Times New Roman" w:eastAsia="Times New Roman" w:hAnsi="Times New Roman" w:cs="Times New Roman"/>
          <w:sz w:val="24"/>
          <w:szCs w:val="24"/>
          <w:lang w:eastAsia="cs-CZ"/>
        </w:rPr>
        <w:t xml:space="preserve"> je mez saturace, </w:t>
      </w:r>
      <w:r>
        <w:rPr>
          <w:rFonts w:ascii="Times New Roman" w:eastAsia="Times New Roman" w:hAnsi="Times New Roman" w:cs="Times New Roman"/>
          <w:i/>
          <w:iCs/>
          <w:sz w:val="24"/>
          <w:szCs w:val="24"/>
          <w:lang w:eastAsia="cs-CZ"/>
        </w:rPr>
        <w:t>c</w:t>
      </w:r>
      <w:r>
        <w:rPr>
          <w:rFonts w:ascii="Times New Roman" w:eastAsia="Times New Roman" w:hAnsi="Times New Roman" w:cs="Times New Roman"/>
          <w:sz w:val="24"/>
          <w:szCs w:val="24"/>
          <w:lang w:eastAsia="cs-CZ"/>
        </w:rPr>
        <w:t xml:space="preserve"> koeficient růstu, </w:t>
      </w:r>
      <w:r>
        <w:rPr>
          <w:rFonts w:ascii="Times New Roman" w:eastAsia="Times New Roman" w:hAnsi="Times New Roman" w:cs="Times New Roman"/>
          <w:i/>
          <w:iCs/>
          <w:sz w:val="24"/>
          <w:szCs w:val="24"/>
          <w:lang w:eastAsia="cs-CZ"/>
        </w:rPr>
        <w:t>b, c</w:t>
      </w:r>
      <w:r>
        <w:rPr>
          <w:rFonts w:ascii="Times New Roman" w:eastAsia="Times New Roman" w:hAnsi="Times New Roman" w:cs="Times New Roman"/>
          <w:sz w:val="24"/>
          <w:szCs w:val="24"/>
          <w:lang w:eastAsia="cs-CZ"/>
        </w:rPr>
        <w:t xml:space="preserve"> jsou záporná čísla a</w:t>
      </w:r>
      <w:r w:rsidR="002D7314">
        <w:rPr>
          <w:rFonts w:ascii="Times New Roman" w:eastAsia="Times New Roman" w:hAnsi="Times New Roman" w:cs="Times New Roman"/>
          <w:sz w:val="24"/>
          <w:szCs w:val="24"/>
          <w:lang w:eastAsia="cs-CZ"/>
        </w:rPr>
        <w:t> </w:t>
      </w:r>
      <w:r>
        <w:rPr>
          <w:rFonts w:ascii="Times New Roman" w:eastAsia="Times New Roman" w:hAnsi="Times New Roman" w:cs="Times New Roman"/>
          <w:i/>
          <w:iCs/>
          <w:sz w:val="24"/>
          <w:szCs w:val="24"/>
          <w:lang w:eastAsia="cs-CZ"/>
        </w:rPr>
        <w:t>e</w:t>
      </w:r>
      <w:r w:rsidR="002D7314">
        <w:rPr>
          <w:rFonts w:ascii="Times New Roman" w:eastAsia="Times New Roman" w:hAnsi="Times New Roman" w:cs="Times New Roman"/>
          <w:i/>
          <w:iCs/>
          <w:sz w:val="24"/>
          <w:szCs w:val="24"/>
          <w:lang w:eastAsia="cs-CZ"/>
        </w:rPr>
        <w:t> </w:t>
      </w:r>
      <w:hyperlink r:id="rId11" w:history="1">
        <w:r w:rsidRPr="002D7314">
          <w:rPr>
            <w:rStyle w:val="Hypertextovodkaz"/>
            <w:color w:val="auto"/>
            <w:u w:val="none"/>
          </w:rPr>
          <w:t>Eulerovo číslo</w:t>
        </w:r>
      </w:hyperlink>
      <w:r w:rsidRPr="002D731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iCs/>
          <w:sz w:val="24"/>
          <w:szCs w:val="24"/>
          <w:lang w:eastAsia="cs-CZ"/>
        </w:rPr>
        <w:t>e</w:t>
      </w:r>
      <w:r>
        <w:rPr>
          <w:rFonts w:ascii="Times New Roman" w:eastAsia="Times New Roman" w:hAnsi="Times New Roman" w:cs="Times New Roman"/>
          <w:sz w:val="24"/>
          <w:szCs w:val="24"/>
          <w:lang w:eastAsia="cs-CZ"/>
        </w:rPr>
        <w:t xml:space="preserve"> = 2.71828…).</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 xml:space="preserve">Graf č. 3: </w:t>
      </w:r>
      <w:proofErr w:type="spellStart"/>
      <w:r>
        <w:rPr>
          <w:rFonts w:ascii="Times New Roman" w:eastAsia="Times New Roman" w:hAnsi="Times New Roman" w:cs="Times New Roman"/>
          <w:sz w:val="24"/>
          <w:szCs w:val="24"/>
          <w:u w:val="single"/>
          <w:lang w:eastAsia="cs-CZ"/>
        </w:rPr>
        <w:t>Gompertzova</w:t>
      </w:r>
      <w:proofErr w:type="spellEnd"/>
      <w:r>
        <w:rPr>
          <w:rFonts w:ascii="Times New Roman" w:eastAsia="Times New Roman" w:hAnsi="Times New Roman" w:cs="Times New Roman"/>
          <w:sz w:val="24"/>
          <w:szCs w:val="24"/>
          <w:u w:val="single"/>
          <w:lang w:eastAsia="cs-CZ"/>
        </w:rPr>
        <w:t xml:space="preserve"> křivka</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noProof/>
          <w:lang w:eastAsia="cs-CZ"/>
        </w:rPr>
        <w:drawing>
          <wp:inline distT="0" distB="0" distL="0" distR="0">
            <wp:extent cx="5760720" cy="27108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10815"/>
                    </a:xfrm>
                    <a:prstGeom prst="rect">
                      <a:avLst/>
                    </a:prstGeom>
                    <a:noFill/>
                    <a:ln>
                      <a:noFill/>
                    </a:ln>
                  </pic:spPr>
                </pic:pic>
              </a:graphicData>
            </a:graphic>
          </wp:inline>
        </w:drawing>
      </w:r>
    </w:p>
    <w:p w:rsidR="002249C3" w:rsidRDefault="002249C3"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Ta byla podle něj nazvána </w:t>
      </w:r>
      <w:proofErr w:type="spellStart"/>
      <w:r>
        <w:rPr>
          <w:rFonts w:ascii="Times New Roman" w:eastAsia="Times New Roman" w:hAnsi="Times New Roman" w:cs="Times New Roman"/>
          <w:b/>
          <w:bCs/>
          <w:sz w:val="24"/>
          <w:szCs w:val="24"/>
          <w:lang w:eastAsia="cs-CZ"/>
        </w:rPr>
        <w:t>Gompertzovou</w:t>
      </w:r>
      <w:proofErr w:type="spellEnd"/>
      <w:r>
        <w:rPr>
          <w:rFonts w:ascii="Times New Roman" w:eastAsia="Times New Roman" w:hAnsi="Times New Roman" w:cs="Times New Roman"/>
          <w:b/>
          <w:bCs/>
          <w:sz w:val="24"/>
          <w:szCs w:val="24"/>
          <w:lang w:eastAsia="cs-CZ"/>
        </w:rPr>
        <w:t xml:space="preserve"> funkcí</w:t>
      </w:r>
      <w:r>
        <w:rPr>
          <w:rFonts w:ascii="Times New Roman" w:eastAsia="Times New Roman" w:hAnsi="Times New Roman" w:cs="Times New Roman"/>
          <w:sz w:val="24"/>
          <w:szCs w:val="24"/>
          <w:lang w:eastAsia="cs-CZ"/>
        </w:rPr>
        <w:t xml:space="preserve"> a je používaná k extrapolaci časových řad s</w:t>
      </w:r>
      <w:r w:rsidR="002D7314">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mezí saturace (nasycení) a pomalejším počátečním a koncovým růstem a s většinou hodnot za inflexním bodem, takže </w:t>
      </w:r>
      <w:r>
        <w:rPr>
          <w:rFonts w:ascii="Times New Roman" w:eastAsia="Times New Roman" w:hAnsi="Times New Roman" w:cs="Times New Roman"/>
          <w:b/>
          <w:bCs/>
          <w:sz w:val="24"/>
          <w:szCs w:val="24"/>
          <w:lang w:eastAsia="cs-CZ"/>
        </w:rPr>
        <w:t>běžně se ve světě využívá i nyní např. pro případ šíření nákazy chřipkou. A protože covid-19 se šíří podobným způsobem jako chřipka, tak je možné minimálně její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 xml:space="preserve">graf použít pro </w:t>
      </w:r>
      <w:r>
        <w:rPr>
          <w:rFonts w:ascii="Times New Roman" w:eastAsia="Times New Roman" w:hAnsi="Times New Roman" w:cs="Times New Roman"/>
          <w:b/>
          <w:bCs/>
          <w:sz w:val="24"/>
          <w:szCs w:val="24"/>
          <w:u w:val="single"/>
          <w:lang w:eastAsia="cs-CZ"/>
        </w:rPr>
        <w:t>názornou demonstraci možných variant šíření covid-19</w:t>
      </w:r>
      <w:r>
        <w:rPr>
          <w:rFonts w:ascii="Times New Roman" w:eastAsia="Times New Roman" w:hAnsi="Times New Roman" w:cs="Times New Roman"/>
          <w:b/>
          <w:bCs/>
          <w:sz w:val="24"/>
          <w:szCs w:val="24"/>
          <w:lang w:eastAsia="cs-CZ"/>
        </w:rPr>
        <w:t xml:space="preserve"> a</w:t>
      </w:r>
      <w:r w:rsidR="002D7314">
        <w:rPr>
          <w:rFonts w:ascii="Times New Roman" w:eastAsia="Times New Roman" w:hAnsi="Times New Roman" w:cs="Times New Roman"/>
          <w:b/>
          <w:bCs/>
          <w:sz w:val="24"/>
          <w:szCs w:val="24"/>
          <w:lang w:eastAsia="cs-CZ"/>
        </w:rPr>
        <w:t> </w:t>
      </w:r>
      <w:r>
        <w:rPr>
          <w:rFonts w:ascii="Times New Roman" w:eastAsia="Times New Roman" w:hAnsi="Times New Roman" w:cs="Times New Roman"/>
          <w:b/>
          <w:bCs/>
          <w:sz w:val="24"/>
          <w:szCs w:val="24"/>
          <w:lang w:eastAsia="cs-CZ"/>
        </w:rPr>
        <w:t>možností jejich ovlivnění našimi chtěnými či nechtěnými zásahy</w:t>
      </w:r>
      <w:r>
        <w:rPr>
          <w:rFonts w:ascii="Times New Roman" w:eastAsia="Times New Roman" w:hAnsi="Times New Roman" w:cs="Times New Roman"/>
          <w:sz w:val="24"/>
          <w:szCs w:val="24"/>
          <w:lang w:eastAsia="cs-CZ"/>
        </w:rPr>
        <w:t>.</w:t>
      </w:r>
    </w:p>
    <w:p w:rsidR="006668CC" w:rsidRDefault="006668CC"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Proto jsem vytvořil graf</w:t>
      </w:r>
      <w:r w:rsidR="004E674C" w:rsidRPr="004E674C">
        <w:rPr>
          <w:rFonts w:ascii="Times New Roman" w:eastAsia="Times New Roman" w:hAnsi="Times New Roman" w:cs="Times New Roman"/>
          <w:sz w:val="24"/>
          <w:szCs w:val="24"/>
          <w:lang w:eastAsia="cs-CZ"/>
        </w:rPr>
        <w:t xml:space="preserve"> </w:t>
      </w:r>
      <w:r w:rsidR="004E674C">
        <w:rPr>
          <w:rFonts w:ascii="Times New Roman" w:eastAsia="Times New Roman" w:hAnsi="Times New Roman" w:cs="Times New Roman"/>
          <w:sz w:val="24"/>
          <w:szCs w:val="24"/>
          <w:lang w:eastAsia="cs-CZ"/>
        </w:rPr>
        <w:t>č. 4</w:t>
      </w:r>
      <w:r>
        <w:rPr>
          <w:rFonts w:ascii="Times New Roman" w:eastAsia="Times New Roman" w:hAnsi="Times New Roman" w:cs="Times New Roman"/>
          <w:sz w:val="24"/>
          <w:szCs w:val="24"/>
          <w:lang w:eastAsia="cs-CZ"/>
        </w:rPr>
        <w:t xml:space="preserve">, na kterém prezentuji </w:t>
      </w:r>
      <w:r w:rsidR="000D1014">
        <w:rPr>
          <w:rFonts w:ascii="Times New Roman" w:eastAsia="Times New Roman" w:hAnsi="Times New Roman" w:cs="Times New Roman"/>
          <w:sz w:val="24"/>
          <w:szCs w:val="24"/>
          <w:lang w:eastAsia="cs-CZ"/>
        </w:rPr>
        <w:t xml:space="preserve">šíření </w:t>
      </w:r>
      <w:proofErr w:type="spellStart"/>
      <w:r w:rsidR="000D1014">
        <w:rPr>
          <w:rFonts w:ascii="Times New Roman" w:eastAsia="Times New Roman" w:hAnsi="Times New Roman" w:cs="Times New Roman"/>
          <w:sz w:val="24"/>
          <w:szCs w:val="24"/>
          <w:lang w:eastAsia="cs-CZ"/>
        </w:rPr>
        <w:t>covidu</w:t>
      </w:r>
      <w:proofErr w:type="spellEnd"/>
      <w:r w:rsidR="000D1014">
        <w:rPr>
          <w:rFonts w:ascii="Times New Roman" w:eastAsia="Times New Roman" w:hAnsi="Times New Roman" w:cs="Times New Roman"/>
          <w:sz w:val="24"/>
          <w:szCs w:val="24"/>
          <w:lang w:eastAsia="cs-CZ"/>
        </w:rPr>
        <w:t xml:space="preserve">-19 dle </w:t>
      </w:r>
      <w:proofErr w:type="spellStart"/>
      <w:r w:rsidR="000D1014">
        <w:rPr>
          <w:rFonts w:ascii="Times New Roman" w:eastAsia="Times New Roman" w:hAnsi="Times New Roman" w:cs="Times New Roman"/>
          <w:sz w:val="24"/>
          <w:szCs w:val="24"/>
          <w:lang w:eastAsia="cs-CZ"/>
        </w:rPr>
        <w:t>Gompertzov</w:t>
      </w:r>
      <w:r w:rsidR="00B13450">
        <w:rPr>
          <w:rFonts w:ascii="Times New Roman" w:eastAsia="Times New Roman" w:hAnsi="Times New Roman" w:cs="Times New Roman"/>
          <w:sz w:val="24"/>
          <w:szCs w:val="24"/>
          <w:lang w:eastAsia="cs-CZ"/>
        </w:rPr>
        <w:t>ých</w:t>
      </w:r>
      <w:proofErr w:type="spellEnd"/>
      <w:r w:rsidR="00B13450">
        <w:rPr>
          <w:rFonts w:ascii="Times New Roman" w:eastAsia="Times New Roman" w:hAnsi="Times New Roman" w:cs="Times New Roman"/>
          <w:sz w:val="24"/>
          <w:szCs w:val="24"/>
          <w:lang w:eastAsia="cs-CZ"/>
        </w:rPr>
        <w:t xml:space="preserve"> křivek</w:t>
      </w:r>
      <w:r w:rsidR="00E867AD">
        <w:rPr>
          <w:rFonts w:ascii="Times New Roman" w:eastAsia="Times New Roman" w:hAnsi="Times New Roman" w:cs="Times New Roman"/>
          <w:sz w:val="24"/>
          <w:szCs w:val="24"/>
          <w:lang w:eastAsia="cs-CZ"/>
        </w:rPr>
        <w:t xml:space="preserve"> </w:t>
      </w:r>
      <w:r w:rsidR="00343DDD">
        <w:rPr>
          <w:rFonts w:ascii="Times New Roman" w:eastAsia="Times New Roman" w:hAnsi="Times New Roman" w:cs="Times New Roman"/>
          <w:sz w:val="24"/>
          <w:szCs w:val="24"/>
          <w:lang w:eastAsia="cs-CZ"/>
        </w:rPr>
        <w:t>dvěma</w:t>
      </w:r>
      <w:r w:rsidR="002F593C">
        <w:rPr>
          <w:rFonts w:ascii="Times New Roman" w:eastAsia="Times New Roman" w:hAnsi="Times New Roman" w:cs="Times New Roman"/>
          <w:sz w:val="24"/>
          <w:szCs w:val="24"/>
          <w:lang w:eastAsia="cs-CZ"/>
        </w:rPr>
        <w:t xml:space="preserve"> možnými</w:t>
      </w:r>
      <w:r w:rsidR="00E867AD">
        <w:rPr>
          <w:rFonts w:ascii="Times New Roman" w:eastAsia="Times New Roman" w:hAnsi="Times New Roman" w:cs="Times New Roman"/>
          <w:sz w:val="24"/>
          <w:szCs w:val="24"/>
          <w:lang w:eastAsia="cs-CZ"/>
        </w:rPr>
        <w:t xml:space="preserve"> scénář</w:t>
      </w:r>
      <w:r w:rsidR="002F593C">
        <w:rPr>
          <w:rFonts w:ascii="Times New Roman" w:eastAsia="Times New Roman" w:hAnsi="Times New Roman" w:cs="Times New Roman"/>
          <w:sz w:val="24"/>
          <w:szCs w:val="24"/>
          <w:lang w:eastAsia="cs-CZ"/>
        </w:rPr>
        <w:t>i</w:t>
      </w:r>
      <w:r w:rsidR="00474BD5">
        <w:rPr>
          <w:rFonts w:ascii="Times New Roman" w:eastAsia="Times New Roman" w:hAnsi="Times New Roman" w:cs="Times New Roman"/>
          <w:sz w:val="24"/>
          <w:szCs w:val="24"/>
          <w:lang w:eastAsia="cs-CZ"/>
        </w:rPr>
        <w:t xml:space="preserve"> – </w:t>
      </w:r>
      <w:r w:rsidR="00F8541D">
        <w:rPr>
          <w:rFonts w:ascii="Times New Roman" w:eastAsia="Times New Roman" w:hAnsi="Times New Roman" w:cs="Times New Roman"/>
          <w:sz w:val="24"/>
          <w:szCs w:val="24"/>
          <w:lang w:eastAsia="cs-CZ"/>
        </w:rPr>
        <w:t xml:space="preserve">první je </w:t>
      </w:r>
      <w:r w:rsidR="00BC1B01" w:rsidRPr="00B13450">
        <w:rPr>
          <w:rFonts w:ascii="Times New Roman" w:eastAsia="Times New Roman" w:hAnsi="Times New Roman" w:cs="Times New Roman"/>
          <w:sz w:val="24"/>
          <w:szCs w:val="24"/>
          <w:lang w:eastAsia="cs-CZ"/>
        </w:rPr>
        <w:t xml:space="preserve">naprosto </w:t>
      </w:r>
      <w:r w:rsidR="00474BD5" w:rsidRPr="00B13450">
        <w:rPr>
          <w:rFonts w:ascii="Times New Roman" w:eastAsia="Times New Roman" w:hAnsi="Times New Roman" w:cs="Times New Roman"/>
          <w:sz w:val="24"/>
          <w:szCs w:val="24"/>
          <w:lang w:eastAsia="cs-CZ"/>
        </w:rPr>
        <w:t>katastrofick</w:t>
      </w:r>
      <w:r w:rsidR="00F8541D">
        <w:rPr>
          <w:rFonts w:ascii="Times New Roman" w:eastAsia="Times New Roman" w:hAnsi="Times New Roman" w:cs="Times New Roman"/>
          <w:sz w:val="24"/>
          <w:szCs w:val="24"/>
          <w:lang w:eastAsia="cs-CZ"/>
        </w:rPr>
        <w:t>ý</w:t>
      </w:r>
      <w:r w:rsidR="00474BD5">
        <w:rPr>
          <w:rFonts w:ascii="Times New Roman" w:eastAsia="Times New Roman" w:hAnsi="Times New Roman" w:cs="Times New Roman"/>
          <w:sz w:val="24"/>
          <w:szCs w:val="24"/>
          <w:lang w:eastAsia="cs-CZ"/>
        </w:rPr>
        <w:t xml:space="preserve"> (tedy když se nechá </w:t>
      </w:r>
      <w:r w:rsidR="00AC45F1">
        <w:rPr>
          <w:rFonts w:ascii="Times New Roman" w:eastAsia="Times New Roman" w:hAnsi="Times New Roman" w:cs="Times New Roman"/>
          <w:sz w:val="24"/>
          <w:szCs w:val="24"/>
          <w:lang w:eastAsia="cs-CZ"/>
        </w:rPr>
        <w:t>jeho šíření volný průběh</w:t>
      </w:r>
      <w:r w:rsidR="00E65812">
        <w:rPr>
          <w:rFonts w:ascii="Times New Roman" w:eastAsia="Times New Roman" w:hAnsi="Times New Roman" w:cs="Times New Roman"/>
          <w:sz w:val="24"/>
          <w:szCs w:val="24"/>
          <w:lang w:eastAsia="cs-CZ"/>
        </w:rPr>
        <w:t xml:space="preserve"> a všichni </w:t>
      </w:r>
      <w:r w:rsidR="00784445">
        <w:rPr>
          <w:rFonts w:ascii="Times New Roman" w:eastAsia="Times New Roman" w:hAnsi="Times New Roman" w:cs="Times New Roman"/>
          <w:sz w:val="24"/>
          <w:szCs w:val="24"/>
          <w:lang w:eastAsia="cs-CZ"/>
        </w:rPr>
        <w:t xml:space="preserve">obyvatelé onemocní </w:t>
      </w:r>
      <w:proofErr w:type="spellStart"/>
      <w:r w:rsidR="00784445">
        <w:rPr>
          <w:rFonts w:ascii="Times New Roman" w:eastAsia="Times New Roman" w:hAnsi="Times New Roman" w:cs="Times New Roman"/>
          <w:sz w:val="24"/>
          <w:szCs w:val="24"/>
          <w:lang w:eastAsia="cs-CZ"/>
        </w:rPr>
        <w:t>covidem</w:t>
      </w:r>
      <w:proofErr w:type="spellEnd"/>
      <w:r w:rsidR="000538DD" w:rsidRPr="000538DD">
        <w:rPr>
          <w:rFonts w:ascii="Times New Roman" w:eastAsia="Times New Roman" w:hAnsi="Times New Roman" w:cs="Times New Roman"/>
          <w:sz w:val="24"/>
          <w:szCs w:val="24"/>
          <w:lang w:eastAsia="cs-CZ"/>
        </w:rPr>
        <w:t xml:space="preserve"> </w:t>
      </w:r>
      <w:r w:rsidR="000538DD">
        <w:rPr>
          <w:rFonts w:ascii="Times New Roman" w:eastAsia="Times New Roman" w:hAnsi="Times New Roman" w:cs="Times New Roman"/>
          <w:sz w:val="24"/>
          <w:szCs w:val="24"/>
          <w:lang w:eastAsia="cs-CZ"/>
        </w:rPr>
        <w:t>do 3 měsíců</w:t>
      </w:r>
      <w:r w:rsidR="00AC45F1">
        <w:rPr>
          <w:rFonts w:ascii="Times New Roman" w:eastAsia="Times New Roman" w:hAnsi="Times New Roman" w:cs="Times New Roman"/>
          <w:sz w:val="24"/>
          <w:szCs w:val="24"/>
          <w:lang w:eastAsia="cs-CZ"/>
        </w:rPr>
        <w:t>)</w:t>
      </w:r>
      <w:r w:rsidR="00020084">
        <w:rPr>
          <w:rFonts w:ascii="Times New Roman" w:eastAsia="Times New Roman" w:hAnsi="Times New Roman" w:cs="Times New Roman"/>
          <w:sz w:val="24"/>
          <w:szCs w:val="24"/>
          <w:lang w:eastAsia="cs-CZ"/>
        </w:rPr>
        <w:t>, druhý</w:t>
      </w:r>
      <w:r w:rsidR="00AC45F1">
        <w:rPr>
          <w:rFonts w:ascii="Times New Roman" w:eastAsia="Times New Roman" w:hAnsi="Times New Roman" w:cs="Times New Roman"/>
          <w:sz w:val="24"/>
          <w:szCs w:val="24"/>
          <w:lang w:eastAsia="cs-CZ"/>
        </w:rPr>
        <w:t xml:space="preserve"> </w:t>
      </w:r>
      <w:r w:rsidR="00EE5742">
        <w:rPr>
          <w:rFonts w:ascii="Times New Roman" w:eastAsia="Times New Roman" w:hAnsi="Times New Roman" w:cs="Times New Roman"/>
          <w:sz w:val="24"/>
          <w:szCs w:val="24"/>
          <w:lang w:eastAsia="cs-CZ"/>
        </w:rPr>
        <w:t xml:space="preserve">je limitován </w:t>
      </w:r>
      <w:r w:rsidR="001A2A38">
        <w:rPr>
          <w:rFonts w:ascii="Times New Roman" w:eastAsia="Times New Roman" w:hAnsi="Times New Roman" w:cs="Times New Roman"/>
          <w:sz w:val="24"/>
          <w:szCs w:val="24"/>
          <w:lang w:eastAsia="cs-CZ"/>
        </w:rPr>
        <w:t>pln</w:t>
      </w:r>
      <w:r w:rsidR="00EE5742">
        <w:rPr>
          <w:rFonts w:ascii="Times New Roman" w:eastAsia="Times New Roman" w:hAnsi="Times New Roman" w:cs="Times New Roman"/>
          <w:sz w:val="24"/>
          <w:szCs w:val="24"/>
          <w:lang w:eastAsia="cs-CZ"/>
        </w:rPr>
        <w:t>ým</w:t>
      </w:r>
      <w:r w:rsidR="001A2A38">
        <w:rPr>
          <w:rFonts w:ascii="Times New Roman" w:eastAsia="Times New Roman" w:hAnsi="Times New Roman" w:cs="Times New Roman"/>
          <w:sz w:val="24"/>
          <w:szCs w:val="24"/>
          <w:lang w:eastAsia="cs-CZ"/>
        </w:rPr>
        <w:t xml:space="preserve"> využití</w:t>
      </w:r>
      <w:r w:rsidR="00EE5742">
        <w:rPr>
          <w:rFonts w:ascii="Times New Roman" w:eastAsia="Times New Roman" w:hAnsi="Times New Roman" w:cs="Times New Roman"/>
          <w:sz w:val="24"/>
          <w:szCs w:val="24"/>
          <w:lang w:eastAsia="cs-CZ"/>
        </w:rPr>
        <w:t>m</w:t>
      </w:r>
      <w:r w:rsidR="001A2A38">
        <w:rPr>
          <w:rFonts w:ascii="Times New Roman" w:eastAsia="Times New Roman" w:hAnsi="Times New Roman" w:cs="Times New Roman"/>
          <w:sz w:val="24"/>
          <w:szCs w:val="24"/>
          <w:lang w:eastAsia="cs-CZ"/>
        </w:rPr>
        <w:t xml:space="preserve"> maximálních možných kapacit našeho zdravotnictví </w:t>
      </w:r>
      <w:r w:rsidR="0084318B">
        <w:rPr>
          <w:rFonts w:ascii="Times New Roman" w:eastAsia="Times New Roman" w:hAnsi="Times New Roman" w:cs="Times New Roman"/>
          <w:sz w:val="24"/>
          <w:szCs w:val="24"/>
          <w:lang w:eastAsia="cs-CZ"/>
        </w:rPr>
        <w:t>(</w:t>
      </w:r>
      <w:r w:rsidR="00D13962">
        <w:rPr>
          <w:rFonts w:ascii="Times New Roman" w:eastAsia="Times New Roman" w:hAnsi="Times New Roman" w:cs="Times New Roman"/>
          <w:sz w:val="24"/>
          <w:szCs w:val="24"/>
          <w:lang w:eastAsia="cs-CZ"/>
        </w:rPr>
        <w:t>kdy</w:t>
      </w:r>
      <w:r w:rsidR="0084318B">
        <w:rPr>
          <w:rFonts w:ascii="Times New Roman" w:eastAsia="Times New Roman" w:hAnsi="Times New Roman" w:cs="Times New Roman"/>
          <w:sz w:val="24"/>
          <w:szCs w:val="24"/>
          <w:lang w:eastAsia="cs-CZ"/>
        </w:rPr>
        <w:t xml:space="preserve"> </w:t>
      </w:r>
      <w:r w:rsidR="00AC45F1">
        <w:rPr>
          <w:rFonts w:ascii="Times New Roman" w:eastAsia="Times New Roman" w:hAnsi="Times New Roman" w:cs="Times New Roman"/>
          <w:sz w:val="24"/>
          <w:szCs w:val="24"/>
          <w:lang w:eastAsia="cs-CZ"/>
        </w:rPr>
        <w:t xml:space="preserve">při </w:t>
      </w:r>
      <w:r w:rsidR="002F7C58">
        <w:rPr>
          <w:rFonts w:ascii="Times New Roman" w:eastAsia="Times New Roman" w:hAnsi="Times New Roman" w:cs="Times New Roman"/>
          <w:sz w:val="24"/>
          <w:szCs w:val="24"/>
          <w:lang w:eastAsia="cs-CZ"/>
        </w:rPr>
        <w:t>podstatných</w:t>
      </w:r>
      <w:r w:rsidR="00AC45F1">
        <w:rPr>
          <w:rFonts w:ascii="Times New Roman" w:eastAsia="Times New Roman" w:hAnsi="Times New Roman" w:cs="Times New Roman"/>
          <w:sz w:val="24"/>
          <w:szCs w:val="24"/>
          <w:lang w:eastAsia="cs-CZ"/>
        </w:rPr>
        <w:t xml:space="preserve"> restrikcích</w:t>
      </w:r>
      <w:r w:rsidR="00D13962">
        <w:rPr>
          <w:rFonts w:ascii="Times New Roman" w:eastAsia="Times New Roman" w:hAnsi="Times New Roman" w:cs="Times New Roman"/>
          <w:sz w:val="24"/>
          <w:szCs w:val="24"/>
          <w:lang w:eastAsia="cs-CZ"/>
        </w:rPr>
        <w:t xml:space="preserve"> </w:t>
      </w:r>
      <w:r w:rsidR="00CC7450">
        <w:rPr>
          <w:rFonts w:ascii="Times New Roman" w:eastAsia="Times New Roman" w:hAnsi="Times New Roman" w:cs="Times New Roman"/>
          <w:sz w:val="24"/>
          <w:szCs w:val="24"/>
          <w:lang w:eastAsia="cs-CZ"/>
        </w:rPr>
        <w:t xml:space="preserve">by </w:t>
      </w:r>
      <w:r w:rsidR="00DE32D2">
        <w:rPr>
          <w:rFonts w:ascii="Times New Roman" w:eastAsia="Times New Roman" w:hAnsi="Times New Roman" w:cs="Times New Roman"/>
          <w:sz w:val="24"/>
          <w:szCs w:val="24"/>
          <w:lang w:eastAsia="cs-CZ"/>
        </w:rPr>
        <w:t>se podař</w:t>
      </w:r>
      <w:r w:rsidR="00CC7450">
        <w:rPr>
          <w:rFonts w:ascii="Times New Roman" w:eastAsia="Times New Roman" w:hAnsi="Times New Roman" w:cs="Times New Roman"/>
          <w:sz w:val="24"/>
          <w:szCs w:val="24"/>
          <w:lang w:eastAsia="cs-CZ"/>
        </w:rPr>
        <w:t>ilo</w:t>
      </w:r>
      <w:r w:rsidR="00DE32D2">
        <w:rPr>
          <w:rFonts w:ascii="Times New Roman" w:eastAsia="Times New Roman" w:hAnsi="Times New Roman" w:cs="Times New Roman"/>
          <w:sz w:val="24"/>
          <w:szCs w:val="24"/>
          <w:lang w:eastAsia="cs-CZ"/>
        </w:rPr>
        <w:t xml:space="preserve"> prodloužit dobu nákazy všech obyvatel na dvojnásobek, tedy </w:t>
      </w:r>
      <w:r w:rsidR="00281ADD">
        <w:rPr>
          <w:rFonts w:ascii="Times New Roman" w:eastAsia="Times New Roman" w:hAnsi="Times New Roman" w:cs="Times New Roman"/>
          <w:sz w:val="24"/>
          <w:szCs w:val="24"/>
          <w:lang w:eastAsia="cs-CZ"/>
        </w:rPr>
        <w:t xml:space="preserve">na </w:t>
      </w:r>
      <w:r w:rsidR="00DE32D2">
        <w:rPr>
          <w:rFonts w:ascii="Times New Roman" w:eastAsia="Times New Roman" w:hAnsi="Times New Roman" w:cs="Times New Roman"/>
          <w:sz w:val="24"/>
          <w:szCs w:val="24"/>
          <w:lang w:eastAsia="cs-CZ"/>
        </w:rPr>
        <w:t>půl roku)</w:t>
      </w:r>
      <w:r w:rsidR="00EF5760">
        <w:rPr>
          <w:rFonts w:ascii="Times New Roman" w:eastAsia="Times New Roman" w:hAnsi="Times New Roman" w:cs="Times New Roman"/>
          <w:sz w:val="24"/>
          <w:szCs w:val="24"/>
          <w:lang w:eastAsia="cs-CZ"/>
        </w:rPr>
        <w:t>.</w:t>
      </w:r>
      <w:r w:rsidR="002F7C58">
        <w:rPr>
          <w:rFonts w:ascii="Times New Roman" w:eastAsia="Times New Roman" w:hAnsi="Times New Roman" w:cs="Times New Roman"/>
          <w:sz w:val="24"/>
          <w:szCs w:val="24"/>
          <w:lang w:eastAsia="cs-CZ"/>
        </w:rPr>
        <w:t xml:space="preserve"> </w:t>
      </w:r>
      <w:r w:rsidR="00654508">
        <w:rPr>
          <w:rFonts w:ascii="Times New Roman" w:eastAsia="Times New Roman" w:hAnsi="Times New Roman" w:cs="Times New Roman"/>
          <w:sz w:val="24"/>
          <w:szCs w:val="24"/>
          <w:lang w:eastAsia="cs-CZ"/>
        </w:rPr>
        <w:t xml:space="preserve">Z toho vyplývá, že </w:t>
      </w:r>
      <w:r w:rsidR="00654508" w:rsidRPr="001A00A2">
        <w:rPr>
          <w:rFonts w:ascii="Times New Roman" w:eastAsia="Times New Roman" w:hAnsi="Times New Roman" w:cs="Times New Roman"/>
          <w:b/>
          <w:bCs/>
          <w:sz w:val="24"/>
          <w:szCs w:val="24"/>
          <w:lang w:eastAsia="cs-CZ"/>
        </w:rPr>
        <w:t>žádoucí</w:t>
      </w:r>
      <w:r w:rsidR="00D14505" w:rsidRPr="001A00A2">
        <w:rPr>
          <w:rFonts w:ascii="Times New Roman" w:eastAsia="Times New Roman" w:hAnsi="Times New Roman" w:cs="Times New Roman"/>
          <w:b/>
          <w:bCs/>
          <w:sz w:val="24"/>
          <w:szCs w:val="24"/>
          <w:lang w:eastAsia="cs-CZ"/>
        </w:rPr>
        <w:t>m</w:t>
      </w:r>
      <w:r w:rsidR="00654508" w:rsidRPr="001A00A2">
        <w:rPr>
          <w:rFonts w:ascii="Times New Roman" w:eastAsia="Times New Roman" w:hAnsi="Times New Roman" w:cs="Times New Roman"/>
          <w:b/>
          <w:bCs/>
          <w:sz w:val="24"/>
          <w:szCs w:val="24"/>
          <w:lang w:eastAsia="cs-CZ"/>
        </w:rPr>
        <w:t xml:space="preserve"> stav</w:t>
      </w:r>
      <w:r w:rsidR="00D14505" w:rsidRPr="001A00A2">
        <w:rPr>
          <w:rFonts w:ascii="Times New Roman" w:eastAsia="Times New Roman" w:hAnsi="Times New Roman" w:cs="Times New Roman"/>
          <w:b/>
          <w:bCs/>
          <w:sz w:val="24"/>
          <w:szCs w:val="24"/>
          <w:lang w:eastAsia="cs-CZ"/>
        </w:rPr>
        <w:t>em</w:t>
      </w:r>
      <w:r w:rsidR="00654508" w:rsidRPr="001A00A2">
        <w:rPr>
          <w:rFonts w:ascii="Times New Roman" w:eastAsia="Times New Roman" w:hAnsi="Times New Roman" w:cs="Times New Roman"/>
          <w:b/>
          <w:bCs/>
          <w:sz w:val="24"/>
          <w:szCs w:val="24"/>
          <w:lang w:eastAsia="cs-CZ"/>
        </w:rPr>
        <w:t xml:space="preserve"> je tedy </w:t>
      </w:r>
      <w:r w:rsidR="00587AC9">
        <w:rPr>
          <w:rFonts w:ascii="Times New Roman" w:eastAsia="Times New Roman" w:hAnsi="Times New Roman" w:cs="Times New Roman"/>
          <w:b/>
          <w:bCs/>
          <w:sz w:val="24"/>
          <w:szCs w:val="24"/>
          <w:lang w:eastAsia="cs-CZ"/>
        </w:rPr>
        <w:t xml:space="preserve">pokud možno </w:t>
      </w:r>
      <w:r w:rsidR="00654508" w:rsidRPr="001A00A2">
        <w:rPr>
          <w:rFonts w:ascii="Times New Roman" w:eastAsia="Times New Roman" w:hAnsi="Times New Roman" w:cs="Times New Roman"/>
          <w:b/>
          <w:bCs/>
          <w:sz w:val="24"/>
          <w:szCs w:val="24"/>
          <w:lang w:eastAsia="cs-CZ"/>
        </w:rPr>
        <w:t>ještě vyšší pr</w:t>
      </w:r>
      <w:r w:rsidR="00D14505" w:rsidRPr="001A00A2">
        <w:rPr>
          <w:rFonts w:ascii="Times New Roman" w:eastAsia="Times New Roman" w:hAnsi="Times New Roman" w:cs="Times New Roman"/>
          <w:b/>
          <w:bCs/>
          <w:sz w:val="24"/>
          <w:szCs w:val="24"/>
          <w:lang w:eastAsia="cs-CZ"/>
        </w:rPr>
        <w:t>o</w:t>
      </w:r>
      <w:r w:rsidR="00654508" w:rsidRPr="001A00A2">
        <w:rPr>
          <w:rFonts w:ascii="Times New Roman" w:eastAsia="Times New Roman" w:hAnsi="Times New Roman" w:cs="Times New Roman"/>
          <w:b/>
          <w:bCs/>
          <w:sz w:val="24"/>
          <w:szCs w:val="24"/>
          <w:lang w:eastAsia="cs-CZ"/>
        </w:rPr>
        <w:t>dloužení</w:t>
      </w:r>
      <w:r w:rsidR="00D14505" w:rsidRPr="001A00A2">
        <w:rPr>
          <w:rFonts w:ascii="Times New Roman" w:eastAsia="Times New Roman" w:hAnsi="Times New Roman" w:cs="Times New Roman"/>
          <w:b/>
          <w:bCs/>
          <w:sz w:val="24"/>
          <w:szCs w:val="24"/>
          <w:lang w:eastAsia="cs-CZ"/>
        </w:rPr>
        <w:t xml:space="preserve"> doby nákazy</w:t>
      </w:r>
      <w:r w:rsidR="00B92D62" w:rsidRPr="001A00A2">
        <w:rPr>
          <w:rFonts w:ascii="Times New Roman" w:eastAsia="Times New Roman" w:hAnsi="Times New Roman" w:cs="Times New Roman"/>
          <w:b/>
          <w:bCs/>
          <w:sz w:val="24"/>
          <w:szCs w:val="24"/>
          <w:lang w:eastAsia="cs-CZ"/>
        </w:rPr>
        <w:t xml:space="preserve">, </w:t>
      </w:r>
      <w:r w:rsidR="00587AC9">
        <w:rPr>
          <w:rFonts w:ascii="Times New Roman" w:eastAsia="Times New Roman" w:hAnsi="Times New Roman" w:cs="Times New Roman"/>
          <w:b/>
          <w:bCs/>
          <w:sz w:val="24"/>
          <w:szCs w:val="24"/>
          <w:lang w:eastAsia="cs-CZ"/>
        </w:rPr>
        <w:t xml:space="preserve">a </w:t>
      </w:r>
      <w:r w:rsidR="005C175B">
        <w:rPr>
          <w:rFonts w:ascii="Times New Roman" w:eastAsia="Times New Roman" w:hAnsi="Times New Roman" w:cs="Times New Roman"/>
          <w:b/>
          <w:bCs/>
          <w:sz w:val="24"/>
          <w:szCs w:val="24"/>
          <w:lang w:eastAsia="cs-CZ"/>
        </w:rPr>
        <w:t xml:space="preserve">bohužel i </w:t>
      </w:r>
      <w:r w:rsidR="004E674C">
        <w:rPr>
          <w:rFonts w:ascii="Times New Roman" w:eastAsia="Times New Roman" w:hAnsi="Times New Roman" w:cs="Times New Roman"/>
          <w:b/>
          <w:bCs/>
          <w:sz w:val="24"/>
          <w:szCs w:val="24"/>
          <w:lang w:eastAsia="cs-CZ"/>
        </w:rPr>
        <w:t>s ní spojené</w:t>
      </w:r>
      <w:r w:rsidR="00B92D62" w:rsidRPr="001A00A2">
        <w:rPr>
          <w:rFonts w:ascii="Times New Roman" w:eastAsia="Times New Roman" w:hAnsi="Times New Roman" w:cs="Times New Roman"/>
          <w:b/>
          <w:bCs/>
          <w:sz w:val="24"/>
          <w:szCs w:val="24"/>
          <w:lang w:eastAsia="cs-CZ"/>
        </w:rPr>
        <w:t xml:space="preserve"> </w:t>
      </w:r>
      <w:r w:rsidR="00E038B6">
        <w:rPr>
          <w:rFonts w:ascii="Times New Roman" w:eastAsia="Times New Roman" w:hAnsi="Times New Roman" w:cs="Times New Roman"/>
          <w:b/>
          <w:bCs/>
          <w:sz w:val="24"/>
          <w:szCs w:val="24"/>
          <w:lang w:eastAsia="cs-CZ"/>
        </w:rPr>
        <w:t xml:space="preserve">ještě </w:t>
      </w:r>
      <w:r w:rsidR="00B92D62" w:rsidRPr="001A00A2">
        <w:rPr>
          <w:rFonts w:ascii="Times New Roman" w:eastAsia="Times New Roman" w:hAnsi="Times New Roman" w:cs="Times New Roman"/>
          <w:b/>
          <w:bCs/>
          <w:sz w:val="24"/>
          <w:szCs w:val="24"/>
          <w:lang w:eastAsia="cs-CZ"/>
        </w:rPr>
        <w:t>přísnější restrikce obyvatel i našeho hospodářství</w:t>
      </w:r>
      <w:r w:rsidR="00B92D62">
        <w:rPr>
          <w:rFonts w:ascii="Times New Roman" w:eastAsia="Times New Roman" w:hAnsi="Times New Roman" w:cs="Times New Roman"/>
          <w:sz w:val="24"/>
          <w:szCs w:val="24"/>
          <w:lang w:eastAsia="cs-CZ"/>
        </w:rPr>
        <w:t>.</w:t>
      </w:r>
    </w:p>
    <w:p w:rsidR="006100A7" w:rsidRDefault="006100A7" w:rsidP="00507B4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 xml:space="preserve">Předem upozorňuji, že uvedený graf není skutečným modelem naší současné situace, protože k vypočtení všech potřebných koeficientů takové křivky nemáme zmapované dostatečně dlouhé naše minulé období a ani případné zkušenosti z chování tohoto viru v minulých letech a v jiných státech a ani dostatek současných relevantních dat. </w:t>
      </w:r>
      <w:r>
        <w:rPr>
          <w:rFonts w:ascii="Times New Roman" w:eastAsia="Times New Roman" w:hAnsi="Times New Roman" w:cs="Times New Roman"/>
          <w:b/>
          <w:bCs/>
          <w:sz w:val="24"/>
          <w:szCs w:val="24"/>
          <w:lang w:eastAsia="cs-CZ"/>
        </w:rPr>
        <w:t xml:space="preserve">Tento graf tedy pouze </w:t>
      </w:r>
      <w:r>
        <w:rPr>
          <w:rFonts w:ascii="Times New Roman" w:eastAsia="Times New Roman" w:hAnsi="Times New Roman" w:cs="Times New Roman"/>
          <w:b/>
          <w:bCs/>
          <w:sz w:val="24"/>
          <w:szCs w:val="24"/>
          <w:u w:val="single"/>
          <w:lang w:eastAsia="cs-CZ"/>
        </w:rPr>
        <w:t>demonstruje obecné chování a trendy šíření covid-19 ve 2 různých časových obdobích</w:t>
      </w:r>
      <w:r>
        <w:rPr>
          <w:rFonts w:ascii="Times New Roman" w:eastAsia="Times New Roman" w:hAnsi="Times New Roman" w:cs="Times New Roman"/>
          <w:b/>
          <w:bCs/>
          <w:sz w:val="24"/>
          <w:szCs w:val="24"/>
          <w:lang w:eastAsia="cs-CZ"/>
        </w:rPr>
        <w:t xml:space="preserve"> (12 týdnů a 25 týdnů, tedy čtvrt a půl roku) a je aplikován na počet obyvatel ČR (cca 10 mil.) a na očekávané maximální kapacity lůžek našeho zdravotnictví (včetně obsluhujícího personálu).</w:t>
      </w:r>
    </w:p>
    <w:p w:rsidR="00641878" w:rsidRDefault="00641878" w:rsidP="00507B4D">
      <w:pPr>
        <w:spacing w:before="100" w:beforeAutospacing="1" w:after="100" w:afterAutospacing="1" w:line="240" w:lineRule="auto"/>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Graf č. 4: možné scénáře</w:t>
      </w:r>
      <w:r w:rsidR="004470AD">
        <w:rPr>
          <w:rFonts w:ascii="Times New Roman" w:hAnsi="Times New Roman" w:cs="Times New Roman"/>
          <w:b/>
          <w:bCs/>
          <w:noProof/>
          <w:sz w:val="48"/>
          <w:szCs w:val="48"/>
          <w:lang w:eastAsia="cs-CZ"/>
        </w:rPr>
        <w:drawing>
          <wp:inline distT="0" distB="0" distL="0" distR="0">
            <wp:extent cx="5753100" cy="30861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3086100"/>
                    </a:xfrm>
                    <a:prstGeom prst="rect">
                      <a:avLst/>
                    </a:prstGeom>
                    <a:noFill/>
                    <a:ln>
                      <a:noFill/>
                    </a:ln>
                  </pic:spPr>
                </pic:pic>
              </a:graphicData>
            </a:graphic>
          </wp:inline>
        </w:drawing>
      </w:r>
    </w:p>
    <w:p w:rsidR="00050C32" w:rsidRPr="001E0D62" w:rsidRDefault="00050C32" w:rsidP="00507B4D">
      <w:p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1E0D62">
        <w:rPr>
          <w:rFonts w:ascii="Times New Roman" w:eastAsia="Times New Roman" w:hAnsi="Times New Roman" w:cs="Times New Roman"/>
          <w:b/>
          <w:bCs/>
          <w:i/>
          <w:iCs/>
          <w:sz w:val="24"/>
          <w:szCs w:val="24"/>
          <w:lang w:eastAsia="cs-CZ"/>
        </w:rPr>
        <w:t>Vysvětlivky:</w:t>
      </w:r>
      <w:r>
        <w:rPr>
          <w:rFonts w:ascii="Times New Roman" w:eastAsia="Times New Roman" w:hAnsi="Times New Roman" w:cs="Times New Roman"/>
          <w:sz w:val="24"/>
          <w:szCs w:val="24"/>
          <w:lang w:eastAsia="cs-CZ"/>
        </w:rPr>
        <w:t xml:space="preserve"> </w:t>
      </w:r>
      <w:r w:rsidRPr="001E0D62">
        <w:rPr>
          <w:rFonts w:ascii="Times New Roman" w:eastAsia="Times New Roman" w:hAnsi="Times New Roman" w:cs="Times New Roman"/>
          <w:i/>
          <w:iCs/>
          <w:sz w:val="24"/>
          <w:szCs w:val="24"/>
          <w:lang w:eastAsia="cs-CZ"/>
        </w:rPr>
        <w:t xml:space="preserve">Horní </w:t>
      </w:r>
      <w:r w:rsidRPr="001E0D62">
        <w:rPr>
          <w:rFonts w:ascii="Times New Roman" w:eastAsia="Times New Roman" w:hAnsi="Times New Roman" w:cs="Times New Roman"/>
          <w:i/>
          <w:iCs/>
          <w:sz w:val="24"/>
          <w:szCs w:val="24"/>
          <w:u w:val="single"/>
          <w:lang w:eastAsia="cs-CZ"/>
        </w:rPr>
        <w:t>modrá</w:t>
      </w:r>
      <w:r w:rsidRPr="001E0D62">
        <w:rPr>
          <w:rFonts w:ascii="Times New Roman" w:eastAsia="Times New Roman" w:hAnsi="Times New Roman" w:cs="Times New Roman"/>
          <w:i/>
          <w:iCs/>
          <w:sz w:val="24"/>
          <w:szCs w:val="24"/>
          <w:lang w:eastAsia="cs-CZ"/>
        </w:rPr>
        <w:t xml:space="preserve"> křivka předpokládá katastrofický scénář, tedy absenci všech ochranných opatření a počítá proto s tím, že se do 3 měsíců nakazí všichni obyvatelé ČR. Udává aktuální počet nemocných </w:t>
      </w:r>
      <w:proofErr w:type="spellStart"/>
      <w:r w:rsidRPr="001E0D62">
        <w:rPr>
          <w:rFonts w:ascii="Times New Roman" w:eastAsia="Times New Roman" w:hAnsi="Times New Roman" w:cs="Times New Roman"/>
          <w:i/>
          <w:iCs/>
          <w:sz w:val="24"/>
          <w:szCs w:val="24"/>
          <w:lang w:eastAsia="cs-CZ"/>
        </w:rPr>
        <w:t>covidem</w:t>
      </w:r>
      <w:proofErr w:type="spellEnd"/>
      <w:r w:rsidRPr="001E0D62">
        <w:rPr>
          <w:rFonts w:ascii="Times New Roman" w:eastAsia="Times New Roman" w:hAnsi="Times New Roman" w:cs="Times New Roman"/>
          <w:i/>
          <w:iCs/>
          <w:sz w:val="24"/>
          <w:szCs w:val="24"/>
          <w:lang w:eastAsia="cs-CZ"/>
        </w:rPr>
        <w:t>, spodní modrá křivka udává aktuální počet vyléčených (je proto posunutá o 7 dní léčby), jejich rozdíl je pak vynesen pod vodorovnou časovou osu jako aktuální počet práce neschopných obyvatel.</w:t>
      </w:r>
    </w:p>
    <w:p w:rsidR="00050C32" w:rsidRDefault="00050C32" w:rsidP="00507B4D">
      <w:p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1E0D62">
        <w:rPr>
          <w:rFonts w:ascii="Times New Roman" w:eastAsia="Times New Roman" w:hAnsi="Times New Roman" w:cs="Times New Roman"/>
          <w:i/>
          <w:iCs/>
          <w:sz w:val="24"/>
          <w:szCs w:val="24"/>
          <w:lang w:eastAsia="cs-CZ"/>
        </w:rPr>
        <w:t xml:space="preserve">Horní </w:t>
      </w:r>
      <w:r w:rsidRPr="001E0D62">
        <w:rPr>
          <w:rFonts w:ascii="Times New Roman" w:eastAsia="Times New Roman" w:hAnsi="Times New Roman" w:cs="Times New Roman"/>
          <w:i/>
          <w:iCs/>
          <w:sz w:val="24"/>
          <w:szCs w:val="24"/>
          <w:u w:val="single"/>
          <w:lang w:eastAsia="cs-CZ"/>
        </w:rPr>
        <w:t>zelená</w:t>
      </w:r>
      <w:r w:rsidRPr="001E0D62">
        <w:rPr>
          <w:rFonts w:ascii="Times New Roman" w:eastAsia="Times New Roman" w:hAnsi="Times New Roman" w:cs="Times New Roman"/>
          <w:i/>
          <w:iCs/>
          <w:sz w:val="24"/>
          <w:szCs w:val="24"/>
          <w:lang w:eastAsia="cs-CZ"/>
        </w:rPr>
        <w:t xml:space="preserve"> křivka předpokládá podstatná omezení šíření </w:t>
      </w:r>
      <w:proofErr w:type="spellStart"/>
      <w:r w:rsidRPr="001E0D62">
        <w:rPr>
          <w:rFonts w:ascii="Times New Roman" w:eastAsia="Times New Roman" w:hAnsi="Times New Roman" w:cs="Times New Roman"/>
          <w:i/>
          <w:iCs/>
          <w:sz w:val="24"/>
          <w:szCs w:val="24"/>
          <w:lang w:eastAsia="cs-CZ"/>
        </w:rPr>
        <w:t>koronaviru</w:t>
      </w:r>
      <w:proofErr w:type="spellEnd"/>
      <w:r w:rsidRPr="001E0D62">
        <w:rPr>
          <w:rFonts w:ascii="Times New Roman" w:eastAsia="Times New Roman" w:hAnsi="Times New Roman" w:cs="Times New Roman"/>
          <w:i/>
          <w:iCs/>
          <w:sz w:val="24"/>
          <w:szCs w:val="24"/>
          <w:lang w:eastAsia="cs-CZ"/>
        </w:rPr>
        <w:t>, proto končí o další 3</w:t>
      </w:r>
      <w:r w:rsidR="002D7314">
        <w:rPr>
          <w:rFonts w:ascii="Times New Roman" w:eastAsia="Times New Roman" w:hAnsi="Times New Roman" w:cs="Times New Roman"/>
          <w:i/>
          <w:iCs/>
          <w:sz w:val="24"/>
          <w:szCs w:val="24"/>
          <w:lang w:eastAsia="cs-CZ"/>
        </w:rPr>
        <w:t> </w:t>
      </w:r>
      <w:r w:rsidRPr="001E0D62">
        <w:rPr>
          <w:rFonts w:ascii="Times New Roman" w:eastAsia="Times New Roman" w:hAnsi="Times New Roman" w:cs="Times New Roman"/>
          <w:i/>
          <w:iCs/>
          <w:sz w:val="24"/>
          <w:szCs w:val="24"/>
          <w:lang w:eastAsia="cs-CZ"/>
        </w:rPr>
        <w:t>měsíce dále (půl roku od začátku, kdy projdou nákazou všichni obyvatelé ČR) a udává obdobně aktuální počet nemocných, spodní zelená křivka je opět posunuta o týden léčby a</w:t>
      </w:r>
      <w:r w:rsidR="002D7314">
        <w:rPr>
          <w:rFonts w:ascii="Times New Roman" w:eastAsia="Times New Roman" w:hAnsi="Times New Roman" w:cs="Times New Roman"/>
          <w:i/>
          <w:iCs/>
          <w:sz w:val="24"/>
          <w:szCs w:val="24"/>
          <w:lang w:eastAsia="cs-CZ"/>
        </w:rPr>
        <w:t> </w:t>
      </w:r>
      <w:r w:rsidRPr="001E0D62">
        <w:rPr>
          <w:rFonts w:ascii="Times New Roman" w:eastAsia="Times New Roman" w:hAnsi="Times New Roman" w:cs="Times New Roman"/>
          <w:i/>
          <w:iCs/>
          <w:sz w:val="24"/>
          <w:szCs w:val="24"/>
          <w:lang w:eastAsia="cs-CZ"/>
        </w:rPr>
        <w:t>udává aktuální počet vyléčených a rozdíl obou křivek udává pod vodorovnou časovou osou obdobně aktuální počet práce neschopných obyvatel při tomto prodlouženém scénáři.</w:t>
      </w:r>
    </w:p>
    <w:p w:rsidR="00D326E2" w:rsidRPr="001E0D62" w:rsidRDefault="00D326E2" w:rsidP="00507B4D">
      <w:pPr>
        <w:spacing w:before="100" w:beforeAutospacing="1" w:after="100" w:afterAutospacing="1" w:line="240" w:lineRule="auto"/>
        <w:jc w:val="both"/>
        <w:rPr>
          <w:rFonts w:ascii="Times New Roman" w:eastAsia="Times New Roman" w:hAnsi="Times New Roman" w:cs="Times New Roman"/>
          <w:i/>
          <w:iCs/>
          <w:sz w:val="24"/>
          <w:szCs w:val="24"/>
          <w:lang w:eastAsia="cs-CZ"/>
        </w:rPr>
      </w:pPr>
      <w:r w:rsidRPr="0099499F">
        <w:rPr>
          <w:rFonts w:ascii="Times New Roman" w:eastAsia="Times New Roman" w:hAnsi="Times New Roman" w:cs="Times New Roman"/>
          <w:i/>
          <w:iCs/>
          <w:sz w:val="24"/>
          <w:szCs w:val="24"/>
          <w:u w:val="single"/>
          <w:lang w:eastAsia="cs-CZ"/>
        </w:rPr>
        <w:t>Červená plocha</w:t>
      </w:r>
      <w:r>
        <w:rPr>
          <w:rFonts w:ascii="Times New Roman" w:eastAsia="Times New Roman" w:hAnsi="Times New Roman" w:cs="Times New Roman"/>
          <w:i/>
          <w:iCs/>
          <w:sz w:val="24"/>
          <w:szCs w:val="24"/>
          <w:lang w:eastAsia="cs-CZ"/>
        </w:rPr>
        <w:t xml:space="preserve"> udává počet </w:t>
      </w:r>
      <w:r w:rsidR="0099499F">
        <w:rPr>
          <w:rFonts w:ascii="Times New Roman" w:eastAsia="Times New Roman" w:hAnsi="Times New Roman" w:cs="Times New Roman"/>
          <w:i/>
          <w:iCs/>
          <w:sz w:val="24"/>
          <w:szCs w:val="24"/>
          <w:lang w:eastAsia="cs-CZ"/>
        </w:rPr>
        <w:t>hospitalizovaných</w:t>
      </w:r>
      <w:r w:rsidR="00A41D71">
        <w:rPr>
          <w:rFonts w:ascii="Times New Roman" w:eastAsia="Times New Roman" w:hAnsi="Times New Roman" w:cs="Times New Roman"/>
          <w:i/>
          <w:iCs/>
          <w:sz w:val="24"/>
          <w:szCs w:val="24"/>
          <w:lang w:eastAsia="cs-CZ"/>
        </w:rPr>
        <w:t>.</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Výsledky je třeba rozdělit na 2 části – na ekonomickou a zdravotní neboli na část týkající se počtu dočasně práce neschopných obyvatel ze 7 milionů našich obyvatel v pracovním procesu, kteří se budou léčit doma, a na cca 3 milionu starobních důchodců či mladších obyvatel, ale nemocných jinými závažnými chorobami</w:t>
      </w:r>
      <w:r w:rsidR="002804C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než je covid-19, kteří pro své léčení budou potřebovat specializovanou péči na nemocničních lůžkách.</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grafu pod časovou osou vyplývá, že </w:t>
      </w:r>
      <w:r w:rsidRPr="00145A45">
        <w:rPr>
          <w:rFonts w:ascii="Times New Roman" w:eastAsia="Times New Roman" w:hAnsi="Times New Roman" w:cs="Times New Roman"/>
          <w:b/>
          <w:bCs/>
          <w:sz w:val="24"/>
          <w:szCs w:val="24"/>
          <w:lang w:eastAsia="cs-CZ"/>
        </w:rPr>
        <w:t>při katastrofickém (modrém) scénáři bude zhruba v 5. týdnu od počátku pandemie kolem 3 milionu nemocných</w:t>
      </w:r>
      <w:r>
        <w:rPr>
          <w:rFonts w:ascii="Times New Roman" w:eastAsia="Times New Roman" w:hAnsi="Times New Roman" w:cs="Times New Roman"/>
          <w:sz w:val="24"/>
          <w:szCs w:val="24"/>
          <w:lang w:eastAsia="cs-CZ"/>
        </w:rPr>
        <w:t xml:space="preserve">, a když odečteme nepracující důchodce, tak v pracovní neschopnosti se bude doma léčit 2,25 milionu pracujících z celkových 7,5 milionů, tedy 30 %. Tohle by šlo ekonomicky ještě zvládnout, byť s velkými potížemi. Co bychom ale určitě nezvládli, je počet hospitalizovaných, kterých bývá kolem 8 % z aktuálně nemocných, tedy 180 000 počítáno za týden léčby, a jak víme, tak předseda krizového štábu by byl rád, když bude mít během několika týdnů k dispozici alespoň 10 000 lůžek! A protože úmrtnost těchto těžce nemocných přes veškerou nemocniční péči je kolem 20 %, tak z těch 10 000 šťastných, kteří budou týden hospitalizováni, jich zemře jen cca 2000, ale z těch zbývajících 170 000 jich bez hospitalizace a lékařské péče někde na chodbě či doma zemře během týdne minimálně 90 %, tedy dalších 153 000, tedy dohromady cca 155 000 za jediný, byť nejhorší týden! Za celých 12 týdnů, tedy 3 měsíce </w:t>
      </w:r>
      <w:r w:rsidRPr="00516C82">
        <w:rPr>
          <w:rFonts w:ascii="Times New Roman" w:eastAsia="Times New Roman" w:hAnsi="Times New Roman" w:cs="Times New Roman"/>
          <w:b/>
          <w:bCs/>
          <w:sz w:val="24"/>
          <w:szCs w:val="24"/>
          <w:lang w:eastAsia="cs-CZ"/>
        </w:rPr>
        <w:t>lze očekávat přes 300 000 zemřelých</w:t>
      </w:r>
      <w:r>
        <w:rPr>
          <w:rFonts w:ascii="Times New Roman" w:eastAsia="Times New Roman" w:hAnsi="Times New Roman" w:cs="Times New Roman"/>
          <w:sz w:val="24"/>
          <w:szCs w:val="24"/>
          <w:lang w:eastAsia="cs-CZ"/>
        </w:rPr>
        <w:t>, převážně starých či nemocných občanů (tedy každý desátý!), kteří by při dostatečné zdravotní péči a hospitalizaci zde mohli s námi ještě minimálně pár let být.</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Podstatně jiná je situace </w:t>
      </w:r>
      <w:r w:rsidRPr="00641216">
        <w:rPr>
          <w:rFonts w:ascii="Times New Roman" w:eastAsia="Times New Roman" w:hAnsi="Times New Roman" w:cs="Times New Roman"/>
          <w:b/>
          <w:bCs/>
          <w:sz w:val="24"/>
          <w:szCs w:val="24"/>
          <w:lang w:eastAsia="cs-CZ"/>
        </w:rPr>
        <w:t>při zeleném scénáři</w:t>
      </w:r>
      <w:r>
        <w:rPr>
          <w:rFonts w:ascii="Times New Roman" w:eastAsia="Times New Roman" w:hAnsi="Times New Roman" w:cs="Times New Roman"/>
          <w:sz w:val="24"/>
          <w:szCs w:val="24"/>
          <w:lang w:eastAsia="cs-CZ"/>
        </w:rPr>
        <w:t xml:space="preserve">, tedy při prodloužení pandemie na dvojnásobek, tedy 25 týdnů, či chcete-li půl roku. Celkový </w:t>
      </w:r>
      <w:r w:rsidRPr="00641216">
        <w:rPr>
          <w:rFonts w:ascii="Times New Roman" w:eastAsia="Times New Roman" w:hAnsi="Times New Roman" w:cs="Times New Roman"/>
          <w:b/>
          <w:bCs/>
          <w:sz w:val="24"/>
          <w:szCs w:val="24"/>
          <w:lang w:eastAsia="cs-CZ"/>
        </w:rPr>
        <w:t>počet nemocných v nejhorším 12. týdnu nepřesáhne 600</w:t>
      </w:r>
      <w:r w:rsidR="001E6452">
        <w:rPr>
          <w:rFonts w:ascii="Times New Roman" w:eastAsia="Times New Roman" w:hAnsi="Times New Roman" w:cs="Times New Roman"/>
          <w:b/>
          <w:bCs/>
          <w:sz w:val="24"/>
          <w:szCs w:val="24"/>
          <w:lang w:eastAsia="cs-CZ"/>
        </w:rPr>
        <w:t> </w:t>
      </w:r>
      <w:r w:rsidRPr="00641216">
        <w:rPr>
          <w:rFonts w:ascii="Times New Roman" w:eastAsia="Times New Roman" w:hAnsi="Times New Roman" w:cs="Times New Roman"/>
          <w:b/>
          <w:bCs/>
          <w:sz w:val="24"/>
          <w:szCs w:val="24"/>
          <w:lang w:eastAsia="cs-CZ"/>
        </w:rPr>
        <w:t>000</w:t>
      </w:r>
      <w:r w:rsidR="001E6452">
        <w:rPr>
          <w:rFonts w:ascii="Times New Roman" w:eastAsia="Times New Roman" w:hAnsi="Times New Roman" w:cs="Times New Roman"/>
          <w:b/>
          <w:bCs/>
          <w:sz w:val="24"/>
          <w:szCs w:val="24"/>
          <w:lang w:eastAsia="cs-CZ"/>
        </w:rPr>
        <w:t xml:space="preserve"> (tedy </w:t>
      </w:r>
      <w:r w:rsidR="00554E1C">
        <w:rPr>
          <w:rFonts w:ascii="Times New Roman" w:eastAsia="Times New Roman" w:hAnsi="Times New Roman" w:cs="Times New Roman"/>
          <w:b/>
          <w:bCs/>
          <w:sz w:val="24"/>
          <w:szCs w:val="24"/>
          <w:lang w:eastAsia="cs-CZ"/>
        </w:rPr>
        <w:t>pětkrát méně, než při katastrofickém scénáři)</w:t>
      </w:r>
      <w:r>
        <w:rPr>
          <w:rFonts w:ascii="Times New Roman" w:eastAsia="Times New Roman" w:hAnsi="Times New Roman" w:cs="Times New Roman"/>
          <w:sz w:val="24"/>
          <w:szCs w:val="24"/>
          <w:lang w:eastAsia="cs-CZ"/>
        </w:rPr>
        <w:t>, z toho je cca 450 000 pracujících, kteří se budou léčit doma (tedy pouhých 6 %), průměrný týdenní počet hospitalizovaných v nejhorších týdnech by neměl překročit 48 000, což je sice více než očekávaný počet lůžek</w:t>
      </w:r>
      <w:r w:rsidR="006369E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ale tou dobou po 3 měsících se už počet lůžek asi navýší</w:t>
      </w:r>
      <w:r w:rsidR="00800B8C">
        <w:rPr>
          <w:rFonts w:ascii="Times New Roman" w:eastAsia="Times New Roman" w:hAnsi="Times New Roman" w:cs="Times New Roman"/>
          <w:sz w:val="24"/>
          <w:szCs w:val="24"/>
          <w:lang w:eastAsia="cs-CZ"/>
        </w:rPr>
        <w:t xml:space="preserve"> a využijí se haly, hotely, stadiony</w:t>
      </w:r>
      <w:r w:rsidR="006369E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ale především počet těžkých případů, které se neobejdou bez intenzivní lékařské péče by byl v nejhorším týdnu cca 12 000, tedy zhruba tolik, kolik bude k dispozici lůžek</w:t>
      </w:r>
      <w:r w:rsidR="00943E15">
        <w:rPr>
          <w:rFonts w:ascii="Times New Roman" w:eastAsia="Times New Roman" w:hAnsi="Times New Roman" w:cs="Times New Roman"/>
          <w:sz w:val="24"/>
          <w:szCs w:val="24"/>
          <w:lang w:eastAsia="cs-CZ"/>
        </w:rPr>
        <w:t xml:space="preserve"> v nemocnicích</w:t>
      </w:r>
      <w:r>
        <w:rPr>
          <w:rFonts w:ascii="Times New Roman" w:eastAsia="Times New Roman" w:hAnsi="Times New Roman" w:cs="Times New Roman"/>
          <w:sz w:val="24"/>
          <w:szCs w:val="24"/>
          <w:lang w:eastAsia="cs-CZ"/>
        </w:rPr>
        <w:t xml:space="preserve">. Z nich sice přes veškerou péči cca 8000 pacientů </w:t>
      </w:r>
      <w:r w:rsidRPr="00887D50">
        <w:rPr>
          <w:rFonts w:ascii="Times New Roman" w:eastAsia="Times New Roman" w:hAnsi="Times New Roman" w:cs="Times New Roman"/>
          <w:b/>
          <w:bCs/>
          <w:sz w:val="24"/>
          <w:szCs w:val="24"/>
          <w:lang w:eastAsia="cs-CZ"/>
        </w:rPr>
        <w:t>zemře</w:t>
      </w:r>
      <w:r>
        <w:rPr>
          <w:rFonts w:ascii="Times New Roman" w:eastAsia="Times New Roman" w:hAnsi="Times New Roman" w:cs="Times New Roman"/>
          <w:sz w:val="24"/>
          <w:szCs w:val="24"/>
          <w:lang w:eastAsia="cs-CZ"/>
        </w:rPr>
        <w:t xml:space="preserve"> (a</w:t>
      </w:r>
      <w:r w:rsidR="00B3701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v součtu za ostatní měsíce celkem </w:t>
      </w:r>
      <w:r w:rsidRPr="00887D50">
        <w:rPr>
          <w:rFonts w:ascii="Times New Roman" w:eastAsia="Times New Roman" w:hAnsi="Times New Roman" w:cs="Times New Roman"/>
          <w:b/>
          <w:bCs/>
          <w:sz w:val="24"/>
          <w:szCs w:val="24"/>
          <w:lang w:eastAsia="cs-CZ"/>
        </w:rPr>
        <w:t>cca 30 000</w:t>
      </w:r>
      <w:r>
        <w:rPr>
          <w:rFonts w:ascii="Times New Roman" w:eastAsia="Times New Roman" w:hAnsi="Times New Roman" w:cs="Times New Roman"/>
          <w:sz w:val="24"/>
          <w:szCs w:val="24"/>
          <w:lang w:eastAsia="cs-CZ"/>
        </w:rPr>
        <w:t>), ale je to řádově méně (jen každý stý důchodce!), než při tom prvním katastrofickém scénáři.</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25988" w:rsidRDefault="00F25988" w:rsidP="00507B4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CO TEDY M</w:t>
      </w:r>
      <w:r w:rsidR="00A2694D">
        <w:rPr>
          <w:rFonts w:ascii="Times New Roman" w:eastAsia="Times New Roman" w:hAnsi="Times New Roman" w:cs="Times New Roman"/>
          <w:b/>
          <w:bCs/>
          <w:sz w:val="24"/>
          <w:szCs w:val="24"/>
          <w:lang w:eastAsia="cs-CZ"/>
        </w:rPr>
        <w:t>USÍME</w:t>
      </w:r>
      <w:r>
        <w:rPr>
          <w:rFonts w:ascii="Times New Roman" w:eastAsia="Times New Roman" w:hAnsi="Times New Roman" w:cs="Times New Roman"/>
          <w:b/>
          <w:bCs/>
          <w:sz w:val="24"/>
          <w:szCs w:val="24"/>
          <w:lang w:eastAsia="cs-CZ"/>
        </w:rPr>
        <w:t xml:space="preserve"> DĚLAT?</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 grafu </w:t>
      </w:r>
      <w:r w:rsidR="007E6FDE">
        <w:rPr>
          <w:rFonts w:ascii="Times New Roman" w:eastAsia="Times New Roman" w:hAnsi="Times New Roman" w:cs="Times New Roman"/>
          <w:sz w:val="24"/>
          <w:szCs w:val="24"/>
          <w:lang w:eastAsia="cs-CZ"/>
        </w:rPr>
        <w:t xml:space="preserve">č. </w:t>
      </w:r>
      <w:r>
        <w:rPr>
          <w:rFonts w:ascii="Times New Roman" w:eastAsia="Times New Roman" w:hAnsi="Times New Roman" w:cs="Times New Roman"/>
          <w:sz w:val="24"/>
          <w:szCs w:val="24"/>
          <w:lang w:eastAsia="cs-CZ"/>
        </w:rPr>
        <w:t xml:space="preserve">4 plyne, že jediným </w:t>
      </w:r>
      <w:proofErr w:type="gramStart"/>
      <w:r>
        <w:rPr>
          <w:rFonts w:ascii="Times New Roman" w:eastAsia="Times New Roman" w:hAnsi="Times New Roman" w:cs="Times New Roman"/>
          <w:sz w:val="24"/>
          <w:szCs w:val="24"/>
          <w:lang w:eastAsia="cs-CZ"/>
        </w:rPr>
        <w:t>100%</w:t>
      </w:r>
      <w:proofErr w:type="gramEnd"/>
      <w:r>
        <w:rPr>
          <w:rFonts w:ascii="Times New Roman" w:eastAsia="Times New Roman" w:hAnsi="Times New Roman" w:cs="Times New Roman"/>
          <w:sz w:val="24"/>
          <w:szCs w:val="24"/>
          <w:lang w:eastAsia="cs-CZ"/>
        </w:rPr>
        <w:t xml:space="preserve"> opatřením, které může zabránit šíření viru, je 100% zamezení vzájemných kontaktů a vir pak sám vyhyne. To je sice dobrá rada, ale na úrovni rady doktora, který na dotaz pacientky, co má dělat, aby měla prsa kolmo k tělu, jí poradí, aby chodila po „čtyřech“. Tedy rada </w:t>
      </w:r>
      <w:r w:rsidR="00D70060">
        <w:rPr>
          <w:rFonts w:ascii="Times New Roman" w:eastAsia="Times New Roman" w:hAnsi="Times New Roman" w:cs="Times New Roman"/>
          <w:sz w:val="24"/>
          <w:szCs w:val="24"/>
          <w:lang w:eastAsia="cs-CZ"/>
        </w:rPr>
        <w:t xml:space="preserve">sice </w:t>
      </w:r>
      <w:r>
        <w:rPr>
          <w:rFonts w:ascii="Times New Roman" w:eastAsia="Times New Roman" w:hAnsi="Times New Roman" w:cs="Times New Roman"/>
          <w:sz w:val="24"/>
          <w:szCs w:val="24"/>
          <w:lang w:eastAsia="cs-CZ"/>
        </w:rPr>
        <w:t>pravdivá, ale trvale neuskutečnitelná.</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Dalším</w:t>
      </w:r>
      <w:r w:rsidR="00022E01">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možným</w:t>
      </w:r>
      <w:r w:rsidR="00022E01">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opatřením</w:t>
      </w:r>
      <w:r w:rsidR="00022E01">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 xml:space="preserve"> pro omezení </w:t>
      </w:r>
      <w:proofErr w:type="spellStart"/>
      <w:r>
        <w:rPr>
          <w:rFonts w:ascii="Times New Roman" w:eastAsia="Times New Roman" w:hAnsi="Times New Roman" w:cs="Times New Roman"/>
          <w:sz w:val="24"/>
          <w:szCs w:val="24"/>
          <w:lang w:eastAsia="cs-CZ"/>
        </w:rPr>
        <w:t>covidové</w:t>
      </w:r>
      <w:proofErr w:type="spellEnd"/>
      <w:r>
        <w:rPr>
          <w:rFonts w:ascii="Times New Roman" w:eastAsia="Times New Roman" w:hAnsi="Times New Roman" w:cs="Times New Roman"/>
          <w:sz w:val="24"/>
          <w:szCs w:val="24"/>
          <w:lang w:eastAsia="cs-CZ"/>
        </w:rPr>
        <w:t xml:space="preserve"> pandemie je očkování či účinná léčba neboli že tu nemoc vůbec nedostaneme, a pokud ano, tak si vezmeme pilulku a za pár dní budeme zase fit. Na to si však ještě budeme muset možná i pár let počkat.</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C40E8">
        <w:rPr>
          <w:rFonts w:ascii="Times New Roman" w:eastAsia="Times New Roman" w:hAnsi="Times New Roman" w:cs="Times New Roman"/>
          <w:b/>
          <w:bCs/>
          <w:sz w:val="24"/>
          <w:szCs w:val="24"/>
          <w:lang w:eastAsia="cs-CZ"/>
        </w:rPr>
        <w:t>Co je ale možné uskutečnit ihned, a je to již po mnoho let úspěšně vyzkoušeno, takže nemá smysl o tom pochybovat, je postupovat podobně jako dosud postupujeme každoročně u chřipky, která má podobný způsob šíření.</w:t>
      </w:r>
      <w:r>
        <w:rPr>
          <w:rFonts w:ascii="Times New Roman" w:eastAsia="Times New Roman" w:hAnsi="Times New Roman" w:cs="Times New Roman"/>
          <w:sz w:val="24"/>
          <w:szCs w:val="24"/>
          <w:lang w:eastAsia="cs-CZ"/>
        </w:rPr>
        <w:t xml:space="preserve"> Je tedy na nás všech, co nejvíce snížit možnost přenosu tohoto viru.</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lastRenderedPageBreak/>
        <w:t>Na prvním místě je tedy okamžité dočasné maximální omezení vzájemných kontaktů</w:t>
      </w:r>
      <w:r w:rsidR="00C9783E">
        <w:rPr>
          <w:rFonts w:ascii="Times New Roman" w:eastAsia="Times New Roman" w:hAnsi="Times New Roman" w:cs="Times New Roman"/>
          <w:b/>
          <w:bCs/>
          <w:sz w:val="24"/>
          <w:szCs w:val="24"/>
          <w:lang w:eastAsia="cs-CZ"/>
        </w:rPr>
        <w:t xml:space="preserve"> (osobní </w:t>
      </w:r>
      <w:proofErr w:type="spellStart"/>
      <w:r w:rsidR="00C9783E">
        <w:rPr>
          <w:rFonts w:ascii="Times New Roman" w:eastAsia="Times New Roman" w:hAnsi="Times New Roman" w:cs="Times New Roman"/>
          <w:b/>
          <w:bCs/>
          <w:sz w:val="24"/>
          <w:szCs w:val="24"/>
          <w:lang w:eastAsia="cs-CZ"/>
        </w:rPr>
        <w:t>lockdown</w:t>
      </w:r>
      <w:proofErr w:type="spellEnd"/>
      <w:r w:rsidR="00C9783E">
        <w:rPr>
          <w:rFonts w:ascii="Times New Roman" w:eastAsia="Times New Roman" w:hAnsi="Times New Roman" w:cs="Times New Roman"/>
          <w:b/>
          <w:bCs/>
          <w:sz w:val="24"/>
          <w:szCs w:val="24"/>
          <w:lang w:eastAsia="cs-CZ"/>
        </w:rPr>
        <w:t>)</w:t>
      </w:r>
      <w:r>
        <w:rPr>
          <w:rFonts w:ascii="Times New Roman" w:eastAsia="Times New Roman" w:hAnsi="Times New Roman" w:cs="Times New Roman"/>
          <w:b/>
          <w:bCs/>
          <w:sz w:val="24"/>
          <w:szCs w:val="24"/>
          <w:lang w:eastAsia="cs-CZ"/>
        </w:rPr>
        <w:t>, a to především u starých, zvláště pak těch nemocných, ale i mladších nemocných lidí</w:t>
      </w:r>
      <w:r>
        <w:rPr>
          <w:rFonts w:ascii="Times New Roman" w:eastAsia="Times New Roman" w:hAnsi="Times New Roman" w:cs="Times New Roman"/>
          <w:sz w:val="24"/>
          <w:szCs w:val="24"/>
          <w:lang w:eastAsia="cs-CZ"/>
        </w:rPr>
        <w:t xml:space="preserve"> (obezita, cukrovka, srdeční choroby apod.). A i ti mladí a zdraví nám v tom mohou výrazně pomoci, protože čím méně jich bude </w:t>
      </w:r>
      <w:proofErr w:type="spellStart"/>
      <w:r>
        <w:rPr>
          <w:rFonts w:ascii="Times New Roman" w:eastAsia="Times New Roman" w:hAnsi="Times New Roman" w:cs="Times New Roman"/>
          <w:sz w:val="24"/>
          <w:szCs w:val="24"/>
          <w:lang w:eastAsia="cs-CZ"/>
        </w:rPr>
        <w:t>covid</w:t>
      </w:r>
      <w:proofErr w:type="spellEnd"/>
      <w:r>
        <w:rPr>
          <w:rFonts w:ascii="Times New Roman" w:eastAsia="Times New Roman" w:hAnsi="Times New Roman" w:cs="Times New Roman"/>
          <w:sz w:val="24"/>
          <w:szCs w:val="24"/>
          <w:lang w:eastAsia="cs-CZ"/>
        </w:rPr>
        <w:t xml:space="preserve">-pozitivních, tím bude i menší pravděpodobnost, že nakazí někoho z té výše uvedené skupiny. Tady v první řadě plně platí prosba ministra zdravotnictví </w:t>
      </w:r>
      <w:proofErr w:type="spellStart"/>
      <w:r>
        <w:rPr>
          <w:rFonts w:ascii="Times New Roman" w:eastAsia="Times New Roman" w:hAnsi="Times New Roman" w:cs="Times New Roman"/>
          <w:sz w:val="24"/>
          <w:szCs w:val="24"/>
          <w:lang w:eastAsia="cs-CZ"/>
        </w:rPr>
        <w:t>Prymuly</w:t>
      </w:r>
      <w:proofErr w:type="spellEnd"/>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„Buďte doma!“,</w:t>
      </w:r>
      <w:r>
        <w:rPr>
          <w:rFonts w:ascii="Times New Roman" w:eastAsia="Times New Roman" w:hAnsi="Times New Roman" w:cs="Times New Roman"/>
          <w:sz w:val="24"/>
          <w:szCs w:val="24"/>
          <w:lang w:eastAsia="cs-CZ"/>
        </w:rPr>
        <w:t xml:space="preserve"> tedy samozřejmě pokud můžete. Alespoň nějakou dobu, každých pár dní, jak j</w:t>
      </w:r>
      <w:r w:rsidR="00236DE9">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vidě</w:t>
      </w:r>
      <w:r w:rsidR="00236DE9">
        <w:rPr>
          <w:rFonts w:ascii="Times New Roman" w:eastAsia="Times New Roman" w:hAnsi="Times New Roman" w:cs="Times New Roman"/>
          <w:sz w:val="24"/>
          <w:szCs w:val="24"/>
          <w:lang w:eastAsia="cs-CZ"/>
        </w:rPr>
        <w:t>t</w:t>
      </w:r>
      <w:r>
        <w:rPr>
          <w:rFonts w:ascii="Times New Roman" w:eastAsia="Times New Roman" w:hAnsi="Times New Roman" w:cs="Times New Roman"/>
          <w:sz w:val="24"/>
          <w:szCs w:val="24"/>
          <w:lang w:eastAsia="cs-CZ"/>
        </w:rPr>
        <w:t xml:space="preserve"> na grafu, se totiž počítá!</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Nevím sice</w:t>
      </w:r>
      <w:r w:rsidR="004D3FFD">
        <w:rPr>
          <w:rFonts w:ascii="Times New Roman" w:eastAsia="Times New Roman" w:hAnsi="Times New Roman" w:cs="Times New Roman"/>
          <w:sz w:val="24"/>
          <w:szCs w:val="24"/>
          <w:lang w:eastAsia="cs-CZ"/>
        </w:rPr>
        <w:t xml:space="preserve"> přesně</w:t>
      </w:r>
      <w:r>
        <w:rPr>
          <w:rFonts w:ascii="Times New Roman" w:eastAsia="Times New Roman" w:hAnsi="Times New Roman" w:cs="Times New Roman"/>
          <w:sz w:val="24"/>
          <w:szCs w:val="24"/>
          <w:lang w:eastAsia="cs-CZ"/>
        </w:rPr>
        <w:t xml:space="preserve">, co je na druhém místě, ale </w:t>
      </w:r>
      <w:r>
        <w:rPr>
          <w:rFonts w:ascii="Times New Roman" w:eastAsia="Times New Roman" w:hAnsi="Times New Roman" w:cs="Times New Roman"/>
          <w:b/>
          <w:bCs/>
          <w:sz w:val="24"/>
          <w:szCs w:val="24"/>
          <w:lang w:eastAsia="cs-CZ"/>
        </w:rPr>
        <w:t xml:space="preserve">vím, co je na dalších místech bez určení pořadí, která mají jedno společné: tam, kde </w:t>
      </w:r>
      <w:r w:rsidR="004D3FFD">
        <w:rPr>
          <w:rFonts w:ascii="Times New Roman" w:eastAsia="Times New Roman" w:hAnsi="Times New Roman" w:cs="Times New Roman"/>
          <w:b/>
          <w:bCs/>
          <w:sz w:val="24"/>
          <w:szCs w:val="24"/>
          <w:lang w:eastAsia="cs-CZ"/>
        </w:rPr>
        <w:t xml:space="preserve">nutně </w:t>
      </w:r>
      <w:r>
        <w:rPr>
          <w:rFonts w:ascii="Times New Roman" w:eastAsia="Times New Roman" w:hAnsi="Times New Roman" w:cs="Times New Roman"/>
          <w:b/>
          <w:bCs/>
          <w:sz w:val="24"/>
          <w:szCs w:val="24"/>
          <w:lang w:eastAsia="cs-CZ"/>
        </w:rPr>
        <w:t>dochází ke vzájemným kontaktům, zamezit existenci či přenosu viru na co nejnižší úroveň.</w:t>
      </w:r>
      <w:r>
        <w:rPr>
          <w:rFonts w:ascii="Times New Roman" w:eastAsia="Times New Roman" w:hAnsi="Times New Roman" w:cs="Times New Roman"/>
          <w:sz w:val="24"/>
          <w:szCs w:val="24"/>
          <w:lang w:eastAsia="cs-CZ"/>
        </w:rPr>
        <w:t xml:space="preserve"> Je to podobné, jako u oplodnění – na oplodnění vajíčka stačí jediná spermie, ale pokud muž ne</w:t>
      </w:r>
      <w:r w:rsidR="00862814">
        <w:rPr>
          <w:rFonts w:ascii="Times New Roman" w:eastAsia="Times New Roman" w:hAnsi="Times New Roman" w:cs="Times New Roman"/>
          <w:sz w:val="24"/>
          <w:szCs w:val="24"/>
          <w:lang w:eastAsia="cs-CZ"/>
        </w:rPr>
        <w:t xml:space="preserve">ní schopen </w:t>
      </w:r>
      <w:r>
        <w:rPr>
          <w:rFonts w:ascii="Times New Roman" w:eastAsia="Times New Roman" w:hAnsi="Times New Roman" w:cs="Times New Roman"/>
          <w:sz w:val="24"/>
          <w:szCs w:val="24"/>
          <w:lang w:eastAsia="cs-CZ"/>
        </w:rPr>
        <w:t>dod</w:t>
      </w:r>
      <w:r w:rsidR="00862814">
        <w:rPr>
          <w:rFonts w:ascii="Times New Roman" w:eastAsia="Times New Roman" w:hAnsi="Times New Roman" w:cs="Times New Roman"/>
          <w:sz w:val="24"/>
          <w:szCs w:val="24"/>
          <w:lang w:eastAsia="cs-CZ"/>
        </w:rPr>
        <w:t>at</w:t>
      </w:r>
      <w:r>
        <w:rPr>
          <w:rFonts w:ascii="Times New Roman" w:eastAsia="Times New Roman" w:hAnsi="Times New Roman" w:cs="Times New Roman"/>
          <w:sz w:val="24"/>
          <w:szCs w:val="24"/>
          <w:lang w:eastAsia="cs-CZ"/>
        </w:rPr>
        <w:t xml:space="preserve"> do pochvy</w:t>
      </w:r>
      <w:r w:rsidR="00D838A3">
        <w:rPr>
          <w:rFonts w:ascii="Times New Roman" w:eastAsia="Times New Roman" w:hAnsi="Times New Roman" w:cs="Times New Roman"/>
          <w:sz w:val="24"/>
          <w:szCs w:val="24"/>
          <w:lang w:eastAsia="cs-CZ"/>
        </w:rPr>
        <w:t xml:space="preserve"> ženy</w:t>
      </w:r>
      <w:r>
        <w:rPr>
          <w:rFonts w:ascii="Times New Roman" w:eastAsia="Times New Roman" w:hAnsi="Times New Roman" w:cs="Times New Roman"/>
          <w:sz w:val="24"/>
          <w:szCs w:val="24"/>
          <w:lang w:eastAsia="cs-CZ"/>
        </w:rPr>
        <w:t xml:space="preserve"> </w:t>
      </w:r>
      <w:r w:rsidR="00AA2545">
        <w:rPr>
          <w:rFonts w:ascii="Times New Roman" w:eastAsia="Times New Roman" w:hAnsi="Times New Roman" w:cs="Times New Roman"/>
          <w:sz w:val="24"/>
          <w:szCs w:val="24"/>
          <w:lang w:eastAsia="cs-CZ"/>
        </w:rPr>
        <w:t>najednou</w:t>
      </w:r>
      <w:r>
        <w:rPr>
          <w:rFonts w:ascii="Times New Roman" w:eastAsia="Times New Roman" w:hAnsi="Times New Roman" w:cs="Times New Roman"/>
          <w:sz w:val="24"/>
          <w:szCs w:val="24"/>
          <w:lang w:eastAsia="cs-CZ"/>
        </w:rPr>
        <w:t xml:space="preserve"> alespoň 10 milionů</w:t>
      </w:r>
      <w:r w:rsidR="0010622E">
        <w:rPr>
          <w:rFonts w:ascii="Times New Roman" w:eastAsia="Times New Roman" w:hAnsi="Times New Roman" w:cs="Times New Roman"/>
          <w:sz w:val="24"/>
          <w:szCs w:val="24"/>
          <w:lang w:eastAsia="cs-CZ"/>
        </w:rPr>
        <w:t xml:space="preserve"> spermií</w:t>
      </w:r>
      <w:r>
        <w:rPr>
          <w:rFonts w:ascii="Times New Roman" w:eastAsia="Times New Roman" w:hAnsi="Times New Roman" w:cs="Times New Roman"/>
          <w:sz w:val="24"/>
          <w:szCs w:val="24"/>
          <w:lang w:eastAsia="cs-CZ"/>
        </w:rPr>
        <w:t xml:space="preserve">, </w:t>
      </w:r>
      <w:r w:rsidR="00862814">
        <w:rPr>
          <w:rFonts w:ascii="Times New Roman" w:eastAsia="Times New Roman" w:hAnsi="Times New Roman" w:cs="Times New Roman"/>
          <w:sz w:val="24"/>
          <w:szCs w:val="24"/>
          <w:lang w:eastAsia="cs-CZ"/>
        </w:rPr>
        <w:t>je prakticky neplodný</w:t>
      </w:r>
      <w:r>
        <w:rPr>
          <w:rFonts w:ascii="Times New Roman" w:eastAsia="Times New Roman" w:hAnsi="Times New Roman" w:cs="Times New Roman"/>
          <w:sz w:val="24"/>
          <w:szCs w:val="24"/>
          <w:lang w:eastAsia="cs-CZ"/>
        </w:rPr>
        <w:t>. Takže</w:t>
      </w:r>
      <w:r w:rsidR="00394C1E">
        <w:rPr>
          <w:rFonts w:ascii="Times New Roman" w:eastAsia="Times New Roman" w:hAnsi="Times New Roman" w:cs="Times New Roman"/>
          <w:sz w:val="24"/>
          <w:szCs w:val="24"/>
          <w:lang w:eastAsia="cs-CZ"/>
        </w:rPr>
        <w:t xml:space="preserve"> platí, že </w:t>
      </w:r>
      <w:r>
        <w:rPr>
          <w:rFonts w:ascii="Times New Roman" w:eastAsia="Times New Roman" w:hAnsi="Times New Roman" w:cs="Times New Roman"/>
          <w:sz w:val="24"/>
          <w:szCs w:val="24"/>
          <w:lang w:eastAsia="cs-CZ"/>
        </w:rPr>
        <w:t>jeden vir = žádný vir, stovky virů už ale mohou být průšvih. Proto:</w:t>
      </w:r>
    </w:p>
    <w:p w:rsidR="00F25988" w:rsidRDefault="00F25988" w:rsidP="00507B4D">
      <w:pPr>
        <w:pStyle w:val="Odstavecseseznamem"/>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všude tam, kde to má význam (jsme-li v blízkosti jiné osoby) zásadně </w:t>
      </w:r>
      <w:r>
        <w:rPr>
          <w:rFonts w:ascii="Times New Roman" w:eastAsia="Times New Roman" w:hAnsi="Times New Roman" w:cs="Times New Roman"/>
          <w:b/>
          <w:bCs/>
          <w:sz w:val="24"/>
          <w:szCs w:val="24"/>
          <w:lang w:eastAsia="cs-CZ"/>
        </w:rPr>
        <w:t>nosit roušky</w:t>
      </w:r>
      <w:r>
        <w:rPr>
          <w:rFonts w:ascii="Times New Roman" w:eastAsia="Times New Roman" w:hAnsi="Times New Roman" w:cs="Times New Roman"/>
          <w:sz w:val="24"/>
          <w:szCs w:val="24"/>
          <w:lang w:eastAsia="cs-CZ"/>
        </w:rPr>
        <w:t xml:space="preserve">! </w:t>
      </w:r>
      <w:r w:rsidRPr="0010622E">
        <w:rPr>
          <w:rFonts w:ascii="Times New Roman" w:eastAsia="Times New Roman" w:hAnsi="Times New Roman" w:cs="Times New Roman"/>
          <w:b/>
          <w:bCs/>
          <w:sz w:val="24"/>
          <w:szCs w:val="24"/>
          <w:lang w:eastAsia="cs-CZ"/>
        </w:rPr>
        <w:t xml:space="preserve">Když to funguje u chřipky již stovku let, tak to určitě musí fungovat i u </w:t>
      </w:r>
      <w:proofErr w:type="spellStart"/>
      <w:r w:rsidRPr="0010622E">
        <w:rPr>
          <w:rFonts w:ascii="Times New Roman" w:eastAsia="Times New Roman" w:hAnsi="Times New Roman" w:cs="Times New Roman"/>
          <w:b/>
          <w:bCs/>
          <w:sz w:val="24"/>
          <w:szCs w:val="24"/>
          <w:lang w:eastAsia="cs-CZ"/>
        </w:rPr>
        <w:t>covidu</w:t>
      </w:r>
      <w:proofErr w:type="spellEnd"/>
      <w:r w:rsidRPr="0010622E">
        <w:rPr>
          <w:rFonts w:ascii="Times New Roman" w:eastAsia="Times New Roman" w:hAnsi="Times New Roman" w:cs="Times New Roman"/>
          <w:b/>
          <w:bCs/>
          <w:sz w:val="24"/>
          <w:szCs w:val="24"/>
          <w:lang w:eastAsia="cs-CZ"/>
        </w:rPr>
        <w:t>.</w:t>
      </w:r>
      <w:r>
        <w:rPr>
          <w:rFonts w:ascii="Times New Roman" w:eastAsia="Times New Roman" w:hAnsi="Times New Roman" w:cs="Times New Roman"/>
          <w:sz w:val="24"/>
          <w:szCs w:val="24"/>
          <w:lang w:eastAsia="cs-CZ"/>
        </w:rPr>
        <w:t xml:space="preserve"> Není tedy co řešit.</w:t>
      </w:r>
      <w:r>
        <w:rPr>
          <w:rFonts w:ascii="Times New Roman" w:hAnsi="Times New Roman" w:cs="Times New Roman"/>
          <w:sz w:val="24"/>
          <w:szCs w:val="24"/>
        </w:rPr>
        <w:t xml:space="preserve"> Navíc existuje hypotéza, že rouška sice nezabrání</w:t>
      </w:r>
      <w:r w:rsidR="0020552C">
        <w:rPr>
          <w:rFonts w:ascii="Times New Roman" w:hAnsi="Times New Roman" w:cs="Times New Roman"/>
          <w:sz w:val="24"/>
          <w:szCs w:val="24"/>
        </w:rPr>
        <w:t xml:space="preserve"> zcela</w:t>
      </w:r>
      <w:r>
        <w:rPr>
          <w:rFonts w:ascii="Times New Roman" w:hAnsi="Times New Roman" w:cs="Times New Roman"/>
          <w:sz w:val="24"/>
          <w:szCs w:val="24"/>
        </w:rPr>
        <w:t xml:space="preserve"> infekci, ale zmenší množství, tedy dávku viru, a tak se zvýší množství lidí, u kterých se může vyvinout imunita, aniž onemocní. Její autoři spekulují, že by efekt roušek mohl napodobovat nejstarší doloženou metodu ochrany proti pravým neštovicím, kdy již v</w:t>
      </w:r>
      <w:r w:rsidR="00B37017">
        <w:rPr>
          <w:rFonts w:ascii="Times New Roman" w:hAnsi="Times New Roman" w:cs="Times New Roman"/>
          <w:sz w:val="24"/>
          <w:szCs w:val="24"/>
        </w:rPr>
        <w:t> </w:t>
      </w:r>
      <w:r>
        <w:rPr>
          <w:rFonts w:ascii="Times New Roman" w:hAnsi="Times New Roman" w:cs="Times New Roman"/>
          <w:sz w:val="24"/>
          <w:szCs w:val="24"/>
        </w:rPr>
        <w:t xml:space="preserve">10. století v Číně bylo prý používáno vdechování usušených neštovičných strupů, obsahujících především neaktivní </w:t>
      </w:r>
      <w:hyperlink r:id="rId14" w:history="1">
        <w:r w:rsidRPr="0020552C">
          <w:rPr>
            <w:rStyle w:val="Hypertextovodkaz"/>
            <w:rFonts w:ascii="Times New Roman" w:hAnsi="Times New Roman" w:cs="Times New Roman"/>
            <w:color w:val="auto"/>
            <w:sz w:val="24"/>
            <w:szCs w:val="24"/>
            <w:u w:val="none"/>
          </w:rPr>
          <w:t>viriony</w:t>
        </w:r>
      </w:hyperlink>
      <w:r w:rsidRPr="0020552C">
        <w:rPr>
          <w:rFonts w:ascii="Times New Roman" w:hAnsi="Times New Roman" w:cs="Times New Roman"/>
          <w:sz w:val="24"/>
          <w:szCs w:val="24"/>
        </w:rPr>
        <w:t xml:space="preserve">. </w:t>
      </w:r>
      <w:r>
        <w:rPr>
          <w:rFonts w:ascii="Times New Roman" w:hAnsi="Times New Roman" w:cs="Times New Roman"/>
          <w:sz w:val="24"/>
          <w:szCs w:val="24"/>
        </w:rPr>
        <w:t xml:space="preserve">Tato metoda se v některých případech osvědčila (např. právě u varioly – neštovic, kde byla úmrtnost až 50 % a nyní je zcela vymýcena) a proto se nazývá </w:t>
      </w:r>
      <w:hyperlink r:id="rId15" w:history="1">
        <w:proofErr w:type="spellStart"/>
        <w:r w:rsidRPr="0020552C">
          <w:rPr>
            <w:rStyle w:val="Hypertextovodkaz"/>
            <w:rFonts w:ascii="Times New Roman" w:hAnsi="Times New Roman" w:cs="Times New Roman"/>
            <w:color w:val="auto"/>
            <w:sz w:val="24"/>
            <w:szCs w:val="24"/>
            <w:u w:val="none"/>
          </w:rPr>
          <w:t>variolizace</w:t>
        </w:r>
        <w:proofErr w:type="spellEnd"/>
      </w:hyperlink>
      <w:r w:rsidRPr="0020552C">
        <w:rPr>
          <w:rFonts w:ascii="Times New Roman" w:hAnsi="Times New Roman" w:cs="Times New Roman"/>
          <w:sz w:val="24"/>
          <w:szCs w:val="24"/>
        </w:rPr>
        <w:t xml:space="preserve">. </w:t>
      </w:r>
      <w:r>
        <w:rPr>
          <w:rFonts w:ascii="Times New Roman" w:hAnsi="Times New Roman" w:cs="Times New Roman"/>
          <w:sz w:val="24"/>
          <w:szCs w:val="24"/>
        </w:rPr>
        <w:t>Na druhé straně, pokud se včas rouška nemění či nedezinfikuje, tak naopak může zvyšovat množství vdechovaných ostatních bakterií či virů, což může způsobovat problémy</w:t>
      </w:r>
      <w:r w:rsidR="00204C55">
        <w:rPr>
          <w:rFonts w:ascii="Times New Roman" w:hAnsi="Times New Roman" w:cs="Times New Roman"/>
          <w:sz w:val="24"/>
          <w:szCs w:val="24"/>
        </w:rPr>
        <w:t xml:space="preserve"> některým</w:t>
      </w:r>
      <w:r>
        <w:rPr>
          <w:rFonts w:ascii="Times New Roman" w:hAnsi="Times New Roman" w:cs="Times New Roman"/>
          <w:sz w:val="24"/>
          <w:szCs w:val="24"/>
        </w:rPr>
        <w:t xml:space="preserve"> oslabeným jedincům, ale to </w:t>
      </w:r>
      <w:r w:rsidR="00204C55">
        <w:rPr>
          <w:rFonts w:ascii="Times New Roman" w:hAnsi="Times New Roman" w:cs="Times New Roman"/>
          <w:sz w:val="24"/>
          <w:szCs w:val="24"/>
        </w:rPr>
        <w:t xml:space="preserve">již naštěstí </w:t>
      </w:r>
      <w:r>
        <w:rPr>
          <w:rFonts w:ascii="Times New Roman" w:hAnsi="Times New Roman" w:cs="Times New Roman"/>
          <w:sz w:val="24"/>
          <w:szCs w:val="24"/>
        </w:rPr>
        <w:t>umíme léčit.</w:t>
      </w:r>
    </w:p>
    <w:p w:rsidR="00F25988" w:rsidRDefault="00F25988" w:rsidP="00507B4D">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rsidR="00F25988" w:rsidRDefault="00F25988" w:rsidP="00507B4D">
      <w:pPr>
        <w:pStyle w:val="Odstavecseseznamem"/>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je-li možnost, </w:t>
      </w:r>
      <w:r>
        <w:rPr>
          <w:rFonts w:ascii="Times New Roman" w:eastAsia="Times New Roman" w:hAnsi="Times New Roman" w:cs="Times New Roman"/>
          <w:b/>
          <w:bCs/>
          <w:sz w:val="24"/>
          <w:szCs w:val="24"/>
          <w:lang w:eastAsia="cs-CZ"/>
        </w:rPr>
        <w:t>dezinfik</w:t>
      </w:r>
      <w:r w:rsidR="00500E9C">
        <w:rPr>
          <w:rFonts w:ascii="Times New Roman" w:eastAsia="Times New Roman" w:hAnsi="Times New Roman" w:cs="Times New Roman"/>
          <w:b/>
          <w:bCs/>
          <w:sz w:val="24"/>
          <w:szCs w:val="24"/>
          <w:lang w:eastAsia="cs-CZ"/>
        </w:rPr>
        <w:t>ovat</w:t>
      </w:r>
      <w:r>
        <w:rPr>
          <w:rFonts w:ascii="Times New Roman" w:eastAsia="Times New Roman" w:hAnsi="Times New Roman" w:cs="Times New Roman"/>
          <w:sz w:val="24"/>
          <w:szCs w:val="24"/>
          <w:lang w:eastAsia="cs-CZ"/>
        </w:rPr>
        <w:t xml:space="preserve"> si ruce a případně i předměty kolem sebe. Vir covidu-19 se udrží na rukou až 9 hodin, zatímco virus chřipky jen 2 hodiny. A ne</w:t>
      </w:r>
      <w:r w:rsidR="00500E9C">
        <w:rPr>
          <w:rFonts w:ascii="Times New Roman" w:eastAsia="Times New Roman" w:hAnsi="Times New Roman" w:cs="Times New Roman"/>
          <w:sz w:val="24"/>
          <w:szCs w:val="24"/>
          <w:lang w:eastAsia="cs-CZ"/>
        </w:rPr>
        <w:t>ní třeba</w:t>
      </w:r>
      <w:r>
        <w:rPr>
          <w:rFonts w:ascii="Times New Roman" w:eastAsia="Times New Roman" w:hAnsi="Times New Roman" w:cs="Times New Roman"/>
          <w:sz w:val="24"/>
          <w:szCs w:val="24"/>
          <w:lang w:eastAsia="cs-CZ"/>
        </w:rPr>
        <w:t xml:space="preserve"> hned na všechno všude sahat. Já například když jdu nakupovat do hypermarketu, tak mám vlastní látkovou tašku, před pokladnou její obsah vysypu na pás a po zaplacení zase zboží vrátím do tašky, takže na ochmataný vozík nemusím vůbec sahat. A pokud nemáme vydezinfikované ruce, tak si raději nesahejme k obličeji a neusnadňujme tím virům cestu do plic.</w:t>
      </w:r>
    </w:p>
    <w:p w:rsidR="00F25988" w:rsidRDefault="00F25988" w:rsidP="00507B4D">
      <w:pPr>
        <w:pStyle w:val="Odstavecseseznamem"/>
        <w:jc w:val="both"/>
        <w:rPr>
          <w:rFonts w:ascii="Times New Roman" w:eastAsia="Times New Roman" w:hAnsi="Times New Roman" w:cs="Times New Roman"/>
          <w:sz w:val="24"/>
          <w:szCs w:val="24"/>
          <w:lang w:eastAsia="cs-CZ"/>
        </w:rPr>
      </w:pPr>
    </w:p>
    <w:p w:rsidR="00F25988" w:rsidRDefault="00F25988" w:rsidP="00507B4D">
      <w:pPr>
        <w:pStyle w:val="Odstavecseseznamem"/>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musíme být s někým společně v místnosti, tak </w:t>
      </w:r>
      <w:r>
        <w:rPr>
          <w:rFonts w:ascii="Times New Roman" w:eastAsia="Times New Roman" w:hAnsi="Times New Roman" w:cs="Times New Roman"/>
          <w:b/>
          <w:bCs/>
          <w:sz w:val="24"/>
          <w:szCs w:val="24"/>
          <w:lang w:eastAsia="cs-CZ"/>
        </w:rPr>
        <w:t>větrejme</w:t>
      </w:r>
      <w:r>
        <w:rPr>
          <w:rFonts w:ascii="Times New Roman" w:eastAsia="Times New Roman" w:hAnsi="Times New Roman" w:cs="Times New Roman"/>
          <w:sz w:val="24"/>
          <w:szCs w:val="24"/>
          <w:lang w:eastAsia="cs-CZ"/>
        </w:rPr>
        <w:t xml:space="preserve">! Nárazově a pořádně otevřít na pár minut okna, aby co nejvíce možných virů vypadlo oknem ven, průběžné větrání tzv. </w:t>
      </w:r>
      <w:proofErr w:type="spellStart"/>
      <w:r>
        <w:rPr>
          <w:rFonts w:ascii="Times New Roman" w:eastAsia="Times New Roman" w:hAnsi="Times New Roman" w:cs="Times New Roman"/>
          <w:sz w:val="24"/>
          <w:szCs w:val="24"/>
          <w:lang w:eastAsia="cs-CZ"/>
        </w:rPr>
        <w:t>ventilačkou</w:t>
      </w:r>
      <w:proofErr w:type="spellEnd"/>
      <w:r>
        <w:rPr>
          <w:rFonts w:ascii="Times New Roman" w:eastAsia="Times New Roman" w:hAnsi="Times New Roman" w:cs="Times New Roman"/>
          <w:sz w:val="24"/>
          <w:szCs w:val="24"/>
          <w:lang w:eastAsia="cs-CZ"/>
        </w:rPr>
        <w:t xml:space="preserve"> tak účinné není.</w:t>
      </w:r>
    </w:p>
    <w:p w:rsidR="00F25988" w:rsidRDefault="00F25988" w:rsidP="00507B4D">
      <w:pPr>
        <w:pStyle w:val="Odstavecseseznamem"/>
        <w:jc w:val="both"/>
        <w:rPr>
          <w:rFonts w:ascii="Times New Roman" w:eastAsia="Times New Roman" w:hAnsi="Times New Roman" w:cs="Times New Roman"/>
          <w:sz w:val="24"/>
          <w:szCs w:val="24"/>
          <w:lang w:eastAsia="cs-CZ"/>
        </w:rPr>
      </w:pPr>
    </w:p>
    <w:p w:rsidR="00F25988" w:rsidRDefault="00F25988" w:rsidP="00507B4D">
      <w:pPr>
        <w:pStyle w:val="Odstavecseseznamem"/>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podobně jako na podzim si zvyšujeme obranyschopnost našeho organismu proti chřipce zvýšeným podáváním rozumné dávky vitamínu C, tak si letos přidejme i</w:t>
      </w:r>
      <w:r w:rsidR="00B37017">
        <w:rPr>
          <w:rFonts w:ascii="Times New Roman" w:eastAsia="Times New Roman" w:hAnsi="Times New Roman" w:cs="Times New Roman"/>
          <w:sz w:val="24"/>
          <w:szCs w:val="24"/>
          <w:lang w:eastAsia="cs-CZ"/>
        </w:rPr>
        <w:t> </w:t>
      </w:r>
      <w:r>
        <w:rPr>
          <w:rFonts w:ascii="Times New Roman" w:eastAsia="Times New Roman" w:hAnsi="Times New Roman" w:cs="Times New Roman"/>
          <w:b/>
          <w:bCs/>
          <w:sz w:val="24"/>
          <w:szCs w:val="24"/>
          <w:lang w:eastAsia="cs-CZ"/>
        </w:rPr>
        <w:t>vitamín D</w:t>
      </w:r>
      <w:r>
        <w:rPr>
          <w:rFonts w:ascii="Times New Roman" w:eastAsia="Times New Roman" w:hAnsi="Times New Roman" w:cs="Times New Roman"/>
          <w:sz w:val="24"/>
          <w:szCs w:val="24"/>
          <w:lang w:eastAsia="cs-CZ"/>
        </w:rPr>
        <w:t xml:space="preserve">. V létě ho můžeme získat i sluníčkem, ale v zimě ho máme deficit. Působí </w:t>
      </w:r>
      <w:r w:rsidR="00781B13">
        <w:rPr>
          <w:rFonts w:ascii="Times New Roman" w:eastAsia="Times New Roman" w:hAnsi="Times New Roman" w:cs="Times New Roman"/>
          <w:sz w:val="24"/>
          <w:szCs w:val="24"/>
          <w:lang w:eastAsia="cs-CZ"/>
        </w:rPr>
        <w:t xml:space="preserve">částečně i </w:t>
      </w:r>
      <w:r>
        <w:rPr>
          <w:rFonts w:ascii="Times New Roman" w:eastAsia="Times New Roman" w:hAnsi="Times New Roman" w:cs="Times New Roman"/>
          <w:sz w:val="24"/>
          <w:szCs w:val="24"/>
          <w:lang w:eastAsia="cs-CZ"/>
        </w:rPr>
        <w:t xml:space="preserve">proti </w:t>
      </w:r>
      <w:proofErr w:type="spellStart"/>
      <w:r>
        <w:rPr>
          <w:rFonts w:ascii="Times New Roman" w:eastAsia="Times New Roman" w:hAnsi="Times New Roman" w:cs="Times New Roman"/>
          <w:sz w:val="24"/>
          <w:szCs w:val="24"/>
          <w:lang w:eastAsia="cs-CZ"/>
        </w:rPr>
        <w:t>covidu</w:t>
      </w:r>
      <w:proofErr w:type="spellEnd"/>
      <w:r>
        <w:rPr>
          <w:rFonts w:ascii="Times New Roman" w:eastAsia="Times New Roman" w:hAnsi="Times New Roman" w:cs="Times New Roman"/>
          <w:sz w:val="24"/>
          <w:szCs w:val="24"/>
          <w:lang w:eastAsia="cs-CZ"/>
        </w:rPr>
        <w:t>, a není drahý a jeho podáváním v doporučeném množství nemáme co zkazit.</w:t>
      </w:r>
    </w:p>
    <w:p w:rsidR="00F25988" w:rsidRDefault="00F25988" w:rsidP="00507B4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Pokud se budeme držet výše uvedených doporučení, tak se i </w:t>
      </w:r>
      <w:proofErr w:type="spellStart"/>
      <w:r>
        <w:rPr>
          <w:rFonts w:ascii="Times New Roman" w:eastAsia="Times New Roman" w:hAnsi="Times New Roman" w:cs="Times New Roman"/>
          <w:b/>
          <w:bCs/>
          <w:sz w:val="24"/>
          <w:szCs w:val="24"/>
          <w:lang w:eastAsia="cs-CZ"/>
        </w:rPr>
        <w:t>koronavir</w:t>
      </w:r>
      <w:proofErr w:type="spellEnd"/>
      <w:r>
        <w:rPr>
          <w:rFonts w:ascii="Times New Roman" w:eastAsia="Times New Roman" w:hAnsi="Times New Roman" w:cs="Times New Roman"/>
          <w:b/>
          <w:bCs/>
          <w:sz w:val="24"/>
          <w:szCs w:val="24"/>
          <w:lang w:eastAsia="cs-CZ"/>
        </w:rPr>
        <w:t xml:space="preserve"> bude způsobně chovat dle výše uvedených </w:t>
      </w:r>
      <w:proofErr w:type="spellStart"/>
      <w:r>
        <w:rPr>
          <w:rFonts w:ascii="Times New Roman" w:eastAsia="Times New Roman" w:hAnsi="Times New Roman" w:cs="Times New Roman"/>
          <w:b/>
          <w:bCs/>
          <w:sz w:val="24"/>
          <w:szCs w:val="24"/>
          <w:lang w:eastAsia="cs-CZ"/>
        </w:rPr>
        <w:t>Gompertzových</w:t>
      </w:r>
      <w:proofErr w:type="spellEnd"/>
      <w:r>
        <w:rPr>
          <w:rFonts w:ascii="Times New Roman" w:eastAsia="Times New Roman" w:hAnsi="Times New Roman" w:cs="Times New Roman"/>
          <w:b/>
          <w:bCs/>
          <w:sz w:val="24"/>
          <w:szCs w:val="24"/>
          <w:lang w:eastAsia="cs-CZ"/>
        </w:rPr>
        <w:t xml:space="preserve"> křivek a společně ho určitě zvládneme.</w:t>
      </w:r>
    </w:p>
    <w:p w:rsidR="00F25988" w:rsidRDefault="00F25988" w:rsidP="00507B4D">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DODATEK K EKONOMICE</w:t>
      </w:r>
    </w:p>
    <w:p w:rsidR="00F25988" w:rsidRDefault="007145F1" w:rsidP="00507B4D">
      <w:pPr>
        <w:jc w:val="both"/>
        <w:rPr>
          <w:rFonts w:ascii="Times New Roman" w:hAnsi="Times New Roman" w:cs="Times New Roman"/>
          <w:sz w:val="24"/>
          <w:szCs w:val="24"/>
        </w:rPr>
      </w:pPr>
      <w:r>
        <w:rPr>
          <w:rFonts w:ascii="Times New Roman" w:hAnsi="Times New Roman" w:cs="Times New Roman"/>
          <w:sz w:val="24"/>
          <w:szCs w:val="24"/>
        </w:rPr>
        <w:t>Jako vystudovaný národohospodář d</w:t>
      </w:r>
      <w:r w:rsidR="00F25988">
        <w:rPr>
          <w:rFonts w:ascii="Times New Roman" w:hAnsi="Times New Roman" w:cs="Times New Roman"/>
          <w:sz w:val="24"/>
          <w:szCs w:val="24"/>
        </w:rPr>
        <w:t xml:space="preserve">obře vím, že není možné </w:t>
      </w:r>
      <w:r>
        <w:rPr>
          <w:rFonts w:ascii="Times New Roman" w:hAnsi="Times New Roman" w:cs="Times New Roman"/>
          <w:sz w:val="24"/>
          <w:szCs w:val="24"/>
        </w:rPr>
        <w:t xml:space="preserve">ani </w:t>
      </w:r>
      <w:r w:rsidR="00F25988">
        <w:rPr>
          <w:rFonts w:ascii="Times New Roman" w:hAnsi="Times New Roman" w:cs="Times New Roman"/>
          <w:sz w:val="24"/>
          <w:szCs w:val="24"/>
        </w:rPr>
        <w:t>za současného těžkého stavu rozhazovat peníze ze státního rozpočtu</w:t>
      </w:r>
      <w:r w:rsidR="00E55F90">
        <w:rPr>
          <w:rFonts w:ascii="Times New Roman" w:hAnsi="Times New Roman" w:cs="Times New Roman"/>
          <w:sz w:val="24"/>
          <w:szCs w:val="24"/>
        </w:rPr>
        <w:t>,</w:t>
      </w:r>
      <w:r w:rsidR="00F25988">
        <w:rPr>
          <w:rFonts w:ascii="Times New Roman" w:hAnsi="Times New Roman" w:cs="Times New Roman"/>
          <w:sz w:val="24"/>
          <w:szCs w:val="24"/>
        </w:rPr>
        <w:t xml:space="preserve"> ale naopak je nutné okamžitě utáhnout opasky pro všechny obyvatele</w:t>
      </w:r>
      <w:r w:rsidR="00A82D1B">
        <w:rPr>
          <w:rFonts w:ascii="Times New Roman" w:hAnsi="Times New Roman" w:cs="Times New Roman"/>
          <w:sz w:val="24"/>
          <w:szCs w:val="24"/>
        </w:rPr>
        <w:t>,</w:t>
      </w:r>
      <w:r w:rsidR="00F25988">
        <w:rPr>
          <w:rFonts w:ascii="Times New Roman" w:hAnsi="Times New Roman" w:cs="Times New Roman"/>
          <w:sz w:val="24"/>
          <w:szCs w:val="24"/>
        </w:rPr>
        <w:t xml:space="preserve"> fir</w:t>
      </w:r>
      <w:r w:rsidR="00E55F90">
        <w:rPr>
          <w:rFonts w:ascii="Times New Roman" w:hAnsi="Times New Roman" w:cs="Times New Roman"/>
          <w:sz w:val="24"/>
          <w:szCs w:val="24"/>
        </w:rPr>
        <w:t>my</w:t>
      </w:r>
      <w:r w:rsidR="00A82D1B">
        <w:rPr>
          <w:rFonts w:ascii="Times New Roman" w:hAnsi="Times New Roman" w:cs="Times New Roman"/>
          <w:sz w:val="24"/>
          <w:szCs w:val="24"/>
        </w:rPr>
        <w:t xml:space="preserve"> ale i státní </w:t>
      </w:r>
      <w:r w:rsidR="000E51C7">
        <w:rPr>
          <w:rFonts w:ascii="Times New Roman" w:hAnsi="Times New Roman" w:cs="Times New Roman"/>
          <w:sz w:val="24"/>
          <w:szCs w:val="24"/>
        </w:rPr>
        <w:t>instituce</w:t>
      </w:r>
      <w:r w:rsidR="00F25988">
        <w:rPr>
          <w:rFonts w:ascii="Times New Roman" w:hAnsi="Times New Roman" w:cs="Times New Roman"/>
          <w:sz w:val="24"/>
          <w:szCs w:val="24"/>
        </w:rPr>
        <w:t>! Chvíli je sice možné žít na dluh, ale pak bude nutné, aby ho někdo splatil, a rozhodně nikdo nebude čekat, že to udělají naše vnoučata – to je zásadní omyl! Celosvětová ekonomika přece nemůže dlouhodobě fungovat na dluh! Co se někomu dá, to se musí jinému vzít! Takže takové situace tu již byly a jsou - Argentina, nyní Řecko, Španělsko, které kdyby nebylo Evropské unie, tak by už dávno zbankrotovaly a</w:t>
      </w:r>
      <w:r w:rsidR="000E51C7">
        <w:rPr>
          <w:rFonts w:ascii="Times New Roman" w:hAnsi="Times New Roman" w:cs="Times New Roman"/>
          <w:sz w:val="24"/>
          <w:szCs w:val="24"/>
        </w:rPr>
        <w:t> </w:t>
      </w:r>
      <w:r w:rsidR="00F25988">
        <w:rPr>
          <w:rFonts w:ascii="Times New Roman" w:hAnsi="Times New Roman" w:cs="Times New Roman"/>
          <w:sz w:val="24"/>
          <w:szCs w:val="24"/>
        </w:rPr>
        <w:t xml:space="preserve">inflace by </w:t>
      </w:r>
      <w:r w:rsidR="003E1634">
        <w:rPr>
          <w:rFonts w:ascii="Times New Roman" w:hAnsi="Times New Roman" w:cs="Times New Roman"/>
          <w:sz w:val="24"/>
          <w:szCs w:val="24"/>
        </w:rPr>
        <w:t xml:space="preserve">se </w:t>
      </w:r>
      <w:r w:rsidR="00F25988">
        <w:rPr>
          <w:rFonts w:ascii="Times New Roman" w:hAnsi="Times New Roman" w:cs="Times New Roman"/>
          <w:sz w:val="24"/>
          <w:szCs w:val="24"/>
        </w:rPr>
        <w:t>v nich počítala na stovky procent. A protože současná pandemie se týká celé EU, tak už záhy nebude možné toto přelévaní peněz</w:t>
      </w:r>
      <w:r w:rsidR="00EC09C7">
        <w:rPr>
          <w:rFonts w:ascii="Times New Roman" w:hAnsi="Times New Roman" w:cs="Times New Roman"/>
          <w:sz w:val="24"/>
          <w:szCs w:val="24"/>
        </w:rPr>
        <w:t>, ani půjčování</w:t>
      </w:r>
      <w:r w:rsidR="005F7F88">
        <w:rPr>
          <w:rFonts w:ascii="Times New Roman" w:hAnsi="Times New Roman" w:cs="Times New Roman"/>
          <w:sz w:val="24"/>
          <w:szCs w:val="24"/>
        </w:rPr>
        <w:t xml:space="preserve"> si</w:t>
      </w:r>
      <w:r w:rsidR="00EC09C7">
        <w:rPr>
          <w:rFonts w:ascii="Times New Roman" w:hAnsi="Times New Roman" w:cs="Times New Roman"/>
          <w:sz w:val="24"/>
          <w:szCs w:val="24"/>
        </w:rPr>
        <w:t xml:space="preserve"> </w:t>
      </w:r>
      <w:r w:rsidR="005F7F88">
        <w:rPr>
          <w:rFonts w:ascii="Times New Roman" w:hAnsi="Times New Roman" w:cs="Times New Roman"/>
          <w:sz w:val="24"/>
          <w:szCs w:val="24"/>
        </w:rPr>
        <w:t xml:space="preserve">peněz </w:t>
      </w:r>
      <w:r w:rsidR="00F9705F">
        <w:rPr>
          <w:rFonts w:ascii="Times New Roman" w:hAnsi="Times New Roman" w:cs="Times New Roman"/>
          <w:sz w:val="24"/>
          <w:szCs w:val="24"/>
        </w:rPr>
        <w:t xml:space="preserve">na světových trzích </w:t>
      </w:r>
      <w:r w:rsidR="00EC09C7">
        <w:rPr>
          <w:rFonts w:ascii="Times New Roman" w:hAnsi="Times New Roman" w:cs="Times New Roman"/>
          <w:sz w:val="24"/>
          <w:szCs w:val="24"/>
        </w:rPr>
        <w:t>za levný úrok, jak jsme to dělali dosud,</w:t>
      </w:r>
      <w:r w:rsidR="00F25988">
        <w:rPr>
          <w:rFonts w:ascii="Times New Roman" w:hAnsi="Times New Roman" w:cs="Times New Roman"/>
          <w:sz w:val="24"/>
          <w:szCs w:val="24"/>
        </w:rPr>
        <w:t xml:space="preserve"> a nastane nevyhnutelně silná inflace, která tu nerovnováhu drastickým způsobem zhojí</w:t>
      </w:r>
      <w:r w:rsidR="000169ED">
        <w:rPr>
          <w:rFonts w:ascii="Times New Roman" w:hAnsi="Times New Roman" w:cs="Times New Roman"/>
          <w:sz w:val="24"/>
          <w:szCs w:val="24"/>
        </w:rPr>
        <w:t xml:space="preserve"> (</w:t>
      </w:r>
      <w:r w:rsidR="00221D20">
        <w:rPr>
          <w:rFonts w:ascii="Times New Roman" w:hAnsi="Times New Roman" w:cs="Times New Roman"/>
          <w:sz w:val="24"/>
          <w:szCs w:val="24"/>
        </w:rPr>
        <w:t xml:space="preserve">a </w:t>
      </w:r>
      <w:r w:rsidR="000169ED">
        <w:rPr>
          <w:rFonts w:ascii="Times New Roman" w:hAnsi="Times New Roman" w:cs="Times New Roman"/>
          <w:sz w:val="24"/>
          <w:szCs w:val="24"/>
        </w:rPr>
        <w:t>proto někteří naši bystří občané se už v předstihu zbavují hotových peněz</w:t>
      </w:r>
      <w:r w:rsidR="00462396">
        <w:rPr>
          <w:rFonts w:ascii="Times New Roman" w:hAnsi="Times New Roman" w:cs="Times New Roman"/>
          <w:sz w:val="24"/>
          <w:szCs w:val="24"/>
        </w:rPr>
        <w:t xml:space="preserve"> – </w:t>
      </w:r>
      <w:r w:rsidR="00060F35">
        <w:rPr>
          <w:rFonts w:ascii="Times New Roman" w:hAnsi="Times New Roman" w:cs="Times New Roman"/>
          <w:sz w:val="24"/>
          <w:szCs w:val="24"/>
        </w:rPr>
        <w:t xml:space="preserve">jen za poslední 3 dny </w:t>
      </w:r>
      <w:r w:rsidR="008F06A2">
        <w:rPr>
          <w:rFonts w:ascii="Times New Roman" w:hAnsi="Times New Roman" w:cs="Times New Roman"/>
          <w:sz w:val="24"/>
          <w:szCs w:val="24"/>
        </w:rPr>
        <w:t>j</w:t>
      </w:r>
      <w:r w:rsidR="00462396">
        <w:rPr>
          <w:rFonts w:ascii="Times New Roman" w:hAnsi="Times New Roman" w:cs="Times New Roman"/>
          <w:sz w:val="24"/>
          <w:szCs w:val="24"/>
        </w:rPr>
        <w:t xml:space="preserve">sem měl </w:t>
      </w:r>
      <w:r w:rsidR="008F06A2">
        <w:rPr>
          <w:rFonts w:ascii="Times New Roman" w:hAnsi="Times New Roman" w:cs="Times New Roman"/>
          <w:sz w:val="24"/>
          <w:szCs w:val="24"/>
        </w:rPr>
        <w:t xml:space="preserve">opakovaně </w:t>
      </w:r>
      <w:r w:rsidR="00462396">
        <w:rPr>
          <w:rFonts w:ascii="Times New Roman" w:hAnsi="Times New Roman" w:cs="Times New Roman"/>
          <w:sz w:val="24"/>
          <w:szCs w:val="24"/>
        </w:rPr>
        <w:t>v</w:t>
      </w:r>
      <w:r w:rsidR="00FE4E0E">
        <w:rPr>
          <w:rFonts w:ascii="Times New Roman" w:hAnsi="Times New Roman" w:cs="Times New Roman"/>
          <w:sz w:val="24"/>
          <w:szCs w:val="24"/>
        </w:rPr>
        <w:t xml:space="preserve"> poštovní</w:t>
      </w:r>
      <w:r w:rsidR="00462396">
        <w:rPr>
          <w:rFonts w:ascii="Times New Roman" w:hAnsi="Times New Roman" w:cs="Times New Roman"/>
          <w:sz w:val="24"/>
          <w:szCs w:val="24"/>
        </w:rPr>
        <w:t xml:space="preserve"> schránce nabídky</w:t>
      </w:r>
      <w:r w:rsidR="001F3933">
        <w:rPr>
          <w:rFonts w:ascii="Times New Roman" w:hAnsi="Times New Roman" w:cs="Times New Roman"/>
          <w:sz w:val="24"/>
          <w:szCs w:val="24"/>
        </w:rPr>
        <w:t xml:space="preserve"> „Vykoupím jakoukoliv nemovitost! V hotovosti!</w:t>
      </w:r>
      <w:r w:rsidR="008C4946">
        <w:rPr>
          <w:rFonts w:ascii="Times New Roman" w:hAnsi="Times New Roman" w:cs="Times New Roman"/>
          <w:sz w:val="24"/>
          <w:szCs w:val="24"/>
        </w:rPr>
        <w:t xml:space="preserve"> Tel…</w:t>
      </w:r>
      <w:r w:rsidR="000169ED">
        <w:rPr>
          <w:rFonts w:ascii="Times New Roman" w:hAnsi="Times New Roman" w:cs="Times New Roman"/>
          <w:sz w:val="24"/>
          <w:szCs w:val="24"/>
        </w:rPr>
        <w:t xml:space="preserve">). </w:t>
      </w:r>
      <w:r w:rsidR="00F25988">
        <w:rPr>
          <w:rFonts w:ascii="Times New Roman" w:hAnsi="Times New Roman" w:cs="Times New Roman"/>
          <w:sz w:val="24"/>
          <w:szCs w:val="24"/>
        </w:rPr>
        <w:t>A současně budou padat vlády, ne-li něco horšího, protože druhou možností je už jen vojenské řešení této nerovnováhy, což si určitě nikdo</w:t>
      </w:r>
      <w:r w:rsidR="0029457C">
        <w:rPr>
          <w:rFonts w:ascii="Times New Roman" w:hAnsi="Times New Roman" w:cs="Times New Roman"/>
          <w:sz w:val="24"/>
          <w:szCs w:val="24"/>
        </w:rPr>
        <w:t xml:space="preserve"> z nás</w:t>
      </w:r>
      <w:r w:rsidR="00F25988">
        <w:rPr>
          <w:rFonts w:ascii="Times New Roman" w:hAnsi="Times New Roman" w:cs="Times New Roman"/>
          <w:sz w:val="24"/>
          <w:szCs w:val="24"/>
        </w:rPr>
        <w:t xml:space="preserve"> nepřeje.</w:t>
      </w:r>
      <w:r w:rsidR="008D6473" w:rsidRPr="008D6473">
        <w:rPr>
          <w:rFonts w:ascii="Times New Roman" w:hAnsi="Times New Roman" w:cs="Times New Roman"/>
          <w:b/>
          <w:bCs/>
          <w:sz w:val="24"/>
          <w:szCs w:val="24"/>
        </w:rPr>
        <w:t xml:space="preserve"> </w:t>
      </w:r>
      <w:r w:rsidR="008D6473">
        <w:rPr>
          <w:rFonts w:ascii="Times New Roman" w:hAnsi="Times New Roman" w:cs="Times New Roman"/>
          <w:b/>
          <w:bCs/>
          <w:sz w:val="24"/>
          <w:szCs w:val="24"/>
        </w:rPr>
        <w:t>Je tedy na každém z nás, zamyslet se nad tím, a především sami nad sebou, co vše můžeme udělat pro to, aby naše budoucí vlády nemusely našim dětem a</w:t>
      </w:r>
      <w:r w:rsidR="00B37017">
        <w:rPr>
          <w:rFonts w:ascii="Times New Roman" w:hAnsi="Times New Roman" w:cs="Times New Roman"/>
          <w:b/>
          <w:bCs/>
          <w:sz w:val="24"/>
          <w:szCs w:val="24"/>
        </w:rPr>
        <w:t> </w:t>
      </w:r>
      <w:r w:rsidR="008D6473">
        <w:rPr>
          <w:rFonts w:ascii="Times New Roman" w:hAnsi="Times New Roman" w:cs="Times New Roman"/>
          <w:b/>
          <w:bCs/>
          <w:sz w:val="24"/>
          <w:szCs w:val="24"/>
        </w:rPr>
        <w:t xml:space="preserve">vnoučatům slibovat </w:t>
      </w:r>
      <w:r w:rsidR="008D6473" w:rsidRPr="00F10645">
        <w:rPr>
          <w:rFonts w:ascii="Times New Roman" w:hAnsi="Times New Roman" w:cs="Times New Roman"/>
          <w:sz w:val="24"/>
          <w:szCs w:val="24"/>
        </w:rPr>
        <w:t>jako</w:t>
      </w:r>
      <w:r w:rsidR="008D6473" w:rsidRPr="00F10645">
        <w:rPr>
          <w:rFonts w:ascii="Times New Roman" w:eastAsia="Times New Roman" w:hAnsi="Times New Roman" w:cs="Times New Roman"/>
          <w:sz w:val="24"/>
          <w:szCs w:val="24"/>
          <w:lang w:eastAsia="cs-CZ"/>
        </w:rPr>
        <w:t xml:space="preserve"> </w:t>
      </w:r>
      <w:r w:rsidR="008D6473">
        <w:rPr>
          <w:rFonts w:ascii="Times New Roman" w:eastAsia="Times New Roman" w:hAnsi="Times New Roman" w:cs="Times New Roman"/>
          <w:sz w:val="24"/>
          <w:szCs w:val="24"/>
          <w:lang w:eastAsia="cs-CZ"/>
        </w:rPr>
        <w:t xml:space="preserve">před více než 100 lety </w:t>
      </w:r>
      <w:r w:rsidR="008D6473" w:rsidRPr="00186728">
        <w:rPr>
          <w:rFonts w:ascii="Times New Roman" w:eastAsia="Times New Roman" w:hAnsi="Times New Roman" w:cs="Times New Roman"/>
          <w:sz w:val="24"/>
          <w:szCs w:val="24"/>
          <w:lang w:eastAsia="cs-CZ"/>
        </w:rPr>
        <w:t xml:space="preserve">americký prezident Theodore Roosevelt </w:t>
      </w:r>
      <w:r w:rsidR="008D6473">
        <w:rPr>
          <w:rFonts w:ascii="Times New Roman" w:eastAsia="Times New Roman" w:hAnsi="Times New Roman" w:cs="Times New Roman"/>
          <w:sz w:val="24"/>
          <w:szCs w:val="24"/>
          <w:lang w:eastAsia="cs-CZ"/>
        </w:rPr>
        <w:t>(a</w:t>
      </w:r>
      <w:r w:rsidR="00B37017">
        <w:rPr>
          <w:rFonts w:ascii="Times New Roman" w:eastAsia="Times New Roman" w:hAnsi="Times New Roman" w:cs="Times New Roman"/>
          <w:sz w:val="24"/>
          <w:szCs w:val="24"/>
          <w:lang w:eastAsia="cs-CZ"/>
        </w:rPr>
        <w:t> </w:t>
      </w:r>
      <w:r w:rsidR="008D6473">
        <w:rPr>
          <w:rFonts w:ascii="Times New Roman" w:eastAsia="Times New Roman" w:hAnsi="Times New Roman" w:cs="Times New Roman"/>
          <w:sz w:val="24"/>
          <w:szCs w:val="24"/>
          <w:lang w:eastAsia="cs-CZ"/>
        </w:rPr>
        <w:t xml:space="preserve">po něm před 60 lety i </w:t>
      </w:r>
      <w:r w:rsidR="008D6473" w:rsidRPr="00186728">
        <w:rPr>
          <w:rFonts w:ascii="Times New Roman" w:eastAsia="Times New Roman" w:hAnsi="Times New Roman" w:cs="Times New Roman"/>
          <w:sz w:val="24"/>
          <w:szCs w:val="24"/>
          <w:lang w:eastAsia="cs-CZ"/>
        </w:rPr>
        <w:t>britský premiér Winston Churchill</w:t>
      </w:r>
      <w:r w:rsidR="008D6473">
        <w:rPr>
          <w:rFonts w:ascii="Times New Roman" w:eastAsia="Times New Roman" w:hAnsi="Times New Roman" w:cs="Times New Roman"/>
          <w:sz w:val="24"/>
          <w:szCs w:val="24"/>
          <w:lang w:eastAsia="cs-CZ"/>
        </w:rPr>
        <w:t>)</w:t>
      </w:r>
      <w:r w:rsidR="008D6473" w:rsidRPr="00186728">
        <w:rPr>
          <w:rFonts w:ascii="Times New Roman" w:eastAsia="Times New Roman" w:hAnsi="Times New Roman" w:cs="Times New Roman"/>
          <w:sz w:val="24"/>
          <w:szCs w:val="24"/>
          <w:lang w:eastAsia="cs-CZ"/>
        </w:rPr>
        <w:t xml:space="preserve">, </w:t>
      </w:r>
      <w:r w:rsidR="008D6473">
        <w:rPr>
          <w:rFonts w:ascii="Times New Roman" w:eastAsia="Times New Roman" w:hAnsi="Times New Roman" w:cs="Times New Roman"/>
          <w:sz w:val="24"/>
          <w:szCs w:val="24"/>
          <w:lang w:eastAsia="cs-CZ"/>
        </w:rPr>
        <w:t>„</w:t>
      </w:r>
      <w:r w:rsidR="008D6473" w:rsidRPr="00F10645">
        <w:rPr>
          <w:rFonts w:ascii="Times New Roman" w:eastAsia="Times New Roman" w:hAnsi="Times New Roman" w:cs="Times New Roman"/>
          <w:b/>
          <w:bCs/>
          <w:sz w:val="24"/>
          <w:szCs w:val="24"/>
          <w:lang w:eastAsia="cs-CZ"/>
        </w:rPr>
        <w:t>krev, dřinu, slzy a pot</w:t>
      </w:r>
      <w:r w:rsidR="008D6473" w:rsidRPr="00186728">
        <w:rPr>
          <w:rFonts w:ascii="Times New Roman" w:eastAsia="Times New Roman" w:hAnsi="Times New Roman" w:cs="Times New Roman"/>
          <w:sz w:val="24"/>
          <w:szCs w:val="24"/>
          <w:lang w:eastAsia="cs-CZ"/>
        </w:rPr>
        <w:t>.“</w:t>
      </w:r>
    </w:p>
    <w:p w:rsidR="00F10645" w:rsidRDefault="0029457C" w:rsidP="00507B4D">
      <w:pPr>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w:t>
      </w:r>
      <w:r w:rsidR="00F25988">
        <w:rPr>
          <w:rFonts w:ascii="Times New Roman" w:hAnsi="Times New Roman" w:cs="Times New Roman"/>
          <w:sz w:val="24"/>
          <w:szCs w:val="24"/>
        </w:rPr>
        <w:t>roto se chovejme v následujících dnech, týdnech a měsících ve smyslu citátu bývalého amerického prezidenta J. F. Kennedyho: „</w:t>
      </w:r>
      <w:r w:rsidR="00F25988">
        <w:rPr>
          <w:rFonts w:ascii="Times New Roman" w:hAnsi="Times New Roman" w:cs="Times New Roman"/>
          <w:b/>
          <w:bCs/>
          <w:color w:val="FF0000"/>
          <w:sz w:val="24"/>
          <w:szCs w:val="24"/>
        </w:rPr>
        <w:t>Neptejte se, co vaše vlast může udělat pro vás, ale co vy můžete udělat pro ni</w:t>
      </w:r>
      <w:r w:rsidR="00F25988">
        <w:rPr>
          <w:rFonts w:ascii="Times New Roman" w:hAnsi="Times New Roman" w:cs="Times New Roman"/>
          <w:sz w:val="24"/>
          <w:szCs w:val="24"/>
        </w:rPr>
        <w:t xml:space="preserve">“. </w:t>
      </w:r>
      <w:r w:rsidR="00694BB8" w:rsidRPr="005A0977">
        <w:rPr>
          <w:rFonts w:ascii="Times New Roman" w:eastAsia="Times New Roman" w:hAnsi="Times New Roman" w:cs="Times New Roman"/>
          <w:b/>
          <w:bCs/>
          <w:sz w:val="24"/>
          <w:szCs w:val="24"/>
          <w:lang w:eastAsia="cs-CZ"/>
        </w:rPr>
        <w:t>Dodržování výše uvedených opatření je to nejmenší</w:t>
      </w:r>
      <w:r w:rsidR="005C586A" w:rsidRPr="005A0977">
        <w:rPr>
          <w:rFonts w:ascii="Times New Roman" w:eastAsia="Times New Roman" w:hAnsi="Times New Roman" w:cs="Times New Roman"/>
          <w:b/>
          <w:bCs/>
          <w:sz w:val="24"/>
          <w:szCs w:val="24"/>
          <w:lang w:eastAsia="cs-CZ"/>
        </w:rPr>
        <w:t xml:space="preserve"> a</w:t>
      </w:r>
      <w:r w:rsidR="00B37017" w:rsidRPr="005A0977">
        <w:rPr>
          <w:rFonts w:ascii="Times New Roman" w:eastAsia="Times New Roman" w:hAnsi="Times New Roman" w:cs="Times New Roman"/>
          <w:b/>
          <w:bCs/>
          <w:sz w:val="24"/>
          <w:szCs w:val="24"/>
          <w:lang w:eastAsia="cs-CZ"/>
        </w:rPr>
        <w:t> </w:t>
      </w:r>
      <w:r w:rsidR="005C586A" w:rsidRPr="005A0977">
        <w:rPr>
          <w:rFonts w:ascii="Times New Roman" w:eastAsia="Times New Roman" w:hAnsi="Times New Roman" w:cs="Times New Roman"/>
          <w:b/>
          <w:bCs/>
          <w:sz w:val="24"/>
          <w:szCs w:val="24"/>
          <w:lang w:eastAsia="cs-CZ"/>
        </w:rPr>
        <w:t>nejsnazší</w:t>
      </w:r>
      <w:r w:rsidR="00962B63" w:rsidRPr="005A0977">
        <w:rPr>
          <w:rFonts w:ascii="Times New Roman" w:eastAsia="Times New Roman" w:hAnsi="Times New Roman" w:cs="Times New Roman"/>
          <w:b/>
          <w:bCs/>
          <w:sz w:val="24"/>
          <w:szCs w:val="24"/>
          <w:lang w:eastAsia="cs-CZ"/>
        </w:rPr>
        <w:t xml:space="preserve"> co může každý z nás udělat</w:t>
      </w:r>
      <w:r w:rsidR="00C85D04" w:rsidRPr="005A0977">
        <w:rPr>
          <w:rFonts w:ascii="Times New Roman" w:eastAsia="Times New Roman" w:hAnsi="Times New Roman" w:cs="Times New Roman"/>
          <w:b/>
          <w:bCs/>
          <w:sz w:val="24"/>
          <w:szCs w:val="24"/>
          <w:lang w:eastAsia="cs-CZ"/>
        </w:rPr>
        <w:t xml:space="preserve"> pro naš</w:t>
      </w:r>
      <w:r w:rsidR="00A03129" w:rsidRPr="005A0977">
        <w:rPr>
          <w:rFonts w:ascii="Times New Roman" w:eastAsia="Times New Roman" w:hAnsi="Times New Roman" w:cs="Times New Roman"/>
          <w:b/>
          <w:bCs/>
          <w:sz w:val="24"/>
          <w:szCs w:val="24"/>
          <w:lang w:eastAsia="cs-CZ"/>
        </w:rPr>
        <w:t>i</w:t>
      </w:r>
      <w:r w:rsidR="00C85D04" w:rsidRPr="005A0977">
        <w:rPr>
          <w:rFonts w:ascii="Times New Roman" w:eastAsia="Times New Roman" w:hAnsi="Times New Roman" w:cs="Times New Roman"/>
          <w:b/>
          <w:bCs/>
          <w:sz w:val="24"/>
          <w:szCs w:val="24"/>
          <w:lang w:eastAsia="cs-CZ"/>
        </w:rPr>
        <w:t xml:space="preserve"> vlast!</w:t>
      </w:r>
    </w:p>
    <w:p w:rsidR="00F25988" w:rsidRPr="005A0977" w:rsidRDefault="00F25988" w:rsidP="00507B4D">
      <w:pPr>
        <w:spacing w:before="100" w:beforeAutospacing="1" w:after="100" w:afterAutospacing="1" w:line="240" w:lineRule="auto"/>
        <w:jc w:val="both"/>
        <w:rPr>
          <w:rFonts w:ascii="Times New Roman" w:eastAsia="Times New Roman" w:hAnsi="Times New Roman" w:cs="Times New Roman"/>
          <w:sz w:val="24"/>
          <w:szCs w:val="24"/>
          <w:u w:val="single"/>
          <w:lang w:eastAsia="cs-CZ"/>
        </w:rPr>
      </w:pPr>
      <w:r w:rsidRPr="005A0977">
        <w:rPr>
          <w:rFonts w:ascii="Times New Roman" w:eastAsia="Times New Roman" w:hAnsi="Times New Roman" w:cs="Times New Roman"/>
          <w:sz w:val="24"/>
          <w:szCs w:val="24"/>
          <w:u w:val="single"/>
          <w:lang w:eastAsia="cs-CZ"/>
        </w:rPr>
        <w:t>O autorovi</w:t>
      </w:r>
      <w:r w:rsidR="00AE1445" w:rsidRPr="005A0977">
        <w:rPr>
          <w:rFonts w:ascii="Times New Roman" w:eastAsia="Times New Roman" w:hAnsi="Times New Roman" w:cs="Times New Roman"/>
          <w:sz w:val="24"/>
          <w:szCs w:val="24"/>
          <w:u w:val="single"/>
          <w:lang w:eastAsia="cs-CZ"/>
        </w:rPr>
        <w:t>:</w:t>
      </w:r>
    </w:p>
    <w:p w:rsidR="00F25988" w:rsidRDefault="00F25988" w:rsidP="00507B4D">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JUDr. Ing. et Ing. Mgr. Petr Měchura se zabýval modelováním společenských procesů od konce </w:t>
      </w:r>
      <w:proofErr w:type="gramStart"/>
      <w:r>
        <w:rPr>
          <w:rFonts w:ascii="Times New Roman" w:eastAsia="Times New Roman" w:hAnsi="Times New Roman" w:cs="Times New Roman"/>
          <w:sz w:val="24"/>
          <w:szCs w:val="24"/>
          <w:lang w:eastAsia="cs-CZ"/>
        </w:rPr>
        <w:t>70tých</w:t>
      </w:r>
      <w:proofErr w:type="gramEnd"/>
      <w:r>
        <w:rPr>
          <w:rFonts w:ascii="Times New Roman" w:eastAsia="Times New Roman" w:hAnsi="Times New Roman" w:cs="Times New Roman"/>
          <w:sz w:val="24"/>
          <w:szCs w:val="24"/>
          <w:lang w:eastAsia="cs-CZ"/>
        </w:rPr>
        <w:t xml:space="preserve"> let nejprve v Ústavu mezinárodních vztahů, následně pak v Československé akademii věd a v Institutu řízení. Počátkem </w:t>
      </w:r>
      <w:proofErr w:type="gramStart"/>
      <w:r>
        <w:rPr>
          <w:rFonts w:ascii="Times New Roman" w:eastAsia="Times New Roman" w:hAnsi="Times New Roman" w:cs="Times New Roman"/>
          <w:sz w:val="24"/>
          <w:szCs w:val="24"/>
          <w:lang w:eastAsia="cs-CZ"/>
        </w:rPr>
        <w:t>90tých</w:t>
      </w:r>
      <w:proofErr w:type="gramEnd"/>
      <w:r>
        <w:rPr>
          <w:rFonts w:ascii="Times New Roman" w:eastAsia="Times New Roman" w:hAnsi="Times New Roman" w:cs="Times New Roman"/>
          <w:sz w:val="24"/>
          <w:szCs w:val="24"/>
          <w:lang w:eastAsia="cs-CZ"/>
        </w:rPr>
        <w:t xml:space="preserve"> let spoluzakládal Výbor pro životní prostředí v parlamentu, kde byl několik let jeho tajemníkem, následně pracoval i jako výkonný ředitel české pobočky nadnárodní společnosti Philips a pak založil vlastní firmu. Je</w:t>
      </w:r>
      <w:r w:rsidR="002D7314">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autorem několika projektů na úspory energií, mimo jiné prosadil </w:t>
      </w:r>
      <w:r w:rsidR="00CF31FF">
        <w:rPr>
          <w:rFonts w:ascii="Times New Roman" w:eastAsia="Times New Roman" w:hAnsi="Times New Roman" w:cs="Times New Roman"/>
          <w:sz w:val="24"/>
          <w:szCs w:val="24"/>
          <w:lang w:eastAsia="cs-CZ"/>
        </w:rPr>
        <w:t>dotovaný prodej úsporných zdrojů sv</w:t>
      </w:r>
      <w:r w:rsidR="00590B21">
        <w:rPr>
          <w:rFonts w:ascii="Times New Roman" w:eastAsia="Times New Roman" w:hAnsi="Times New Roman" w:cs="Times New Roman"/>
          <w:sz w:val="24"/>
          <w:szCs w:val="24"/>
          <w:lang w:eastAsia="cs-CZ"/>
        </w:rPr>
        <w:t>ě</w:t>
      </w:r>
      <w:r w:rsidR="00CF31FF">
        <w:rPr>
          <w:rFonts w:ascii="Times New Roman" w:eastAsia="Times New Roman" w:hAnsi="Times New Roman" w:cs="Times New Roman"/>
          <w:sz w:val="24"/>
          <w:szCs w:val="24"/>
          <w:lang w:eastAsia="cs-CZ"/>
        </w:rPr>
        <w:t xml:space="preserve">tla za poloviční ceny či </w:t>
      </w:r>
      <w:r>
        <w:rPr>
          <w:rFonts w:ascii="Times New Roman" w:eastAsia="Times New Roman" w:hAnsi="Times New Roman" w:cs="Times New Roman"/>
          <w:sz w:val="24"/>
          <w:szCs w:val="24"/>
          <w:lang w:eastAsia="cs-CZ"/>
        </w:rPr>
        <w:t>Kotlíkové dotace oproti neefektivnímu programu Zelená úsporám</w:t>
      </w:r>
      <w:r w:rsidR="00590B21">
        <w:rPr>
          <w:rFonts w:ascii="Times New Roman" w:eastAsia="Times New Roman" w:hAnsi="Times New Roman" w:cs="Times New Roman"/>
          <w:sz w:val="24"/>
          <w:szCs w:val="24"/>
          <w:lang w:eastAsia="cs-CZ"/>
        </w:rPr>
        <w:t>. P</w:t>
      </w:r>
      <w:r>
        <w:rPr>
          <w:rFonts w:ascii="Times New Roman" w:eastAsia="Times New Roman" w:hAnsi="Times New Roman" w:cs="Times New Roman"/>
          <w:sz w:val="24"/>
          <w:szCs w:val="24"/>
          <w:lang w:eastAsia="cs-CZ"/>
        </w:rPr>
        <w:t xml:space="preserve">ravidelně píše do prestižních magazínů PRO-ENERGY, ENERGIE 21, VOLTY, TZB </w:t>
      </w:r>
      <w:proofErr w:type="spellStart"/>
      <w:r>
        <w:rPr>
          <w:rFonts w:ascii="Times New Roman" w:eastAsia="Times New Roman" w:hAnsi="Times New Roman" w:cs="Times New Roman"/>
          <w:sz w:val="24"/>
          <w:szCs w:val="24"/>
          <w:lang w:eastAsia="cs-CZ"/>
        </w:rPr>
        <w:t>Haustechnik</w:t>
      </w:r>
      <w:proofErr w:type="spellEnd"/>
      <w:r>
        <w:rPr>
          <w:rFonts w:ascii="Times New Roman" w:eastAsia="Times New Roman" w:hAnsi="Times New Roman" w:cs="Times New Roman"/>
          <w:sz w:val="24"/>
          <w:szCs w:val="24"/>
          <w:lang w:eastAsia="cs-CZ"/>
        </w:rPr>
        <w:t xml:space="preserve">, MM průmyslové spektrum a další, kde jeho články patří k nejčtenějším. Matematiku studoval na Matematicko-fyzikální a Pedagogické fakultě UK v Praze, právo na Právnické fakultě UK v Praze, obor národohospodářské plánování vystudoval na Národohospodářské fakultě a obor </w:t>
      </w:r>
      <w:proofErr w:type="spellStart"/>
      <w:r>
        <w:rPr>
          <w:rFonts w:ascii="Times New Roman" w:eastAsia="Times New Roman" w:hAnsi="Times New Roman" w:cs="Times New Roman"/>
          <w:sz w:val="24"/>
          <w:szCs w:val="24"/>
          <w:lang w:eastAsia="cs-CZ"/>
        </w:rPr>
        <w:t>ekonomickomatematické</w:t>
      </w:r>
      <w:proofErr w:type="spellEnd"/>
      <w:r>
        <w:rPr>
          <w:rFonts w:ascii="Times New Roman" w:eastAsia="Times New Roman" w:hAnsi="Times New Roman" w:cs="Times New Roman"/>
          <w:sz w:val="24"/>
          <w:szCs w:val="24"/>
          <w:lang w:eastAsia="cs-CZ"/>
        </w:rPr>
        <w:t xml:space="preserve"> výpočty na Fakultě řízení Vysoké škol</w:t>
      </w:r>
      <w:r w:rsidR="007D5DEE">
        <w:rPr>
          <w:rFonts w:ascii="Times New Roman" w:eastAsia="Times New Roman" w:hAnsi="Times New Roman" w:cs="Times New Roman"/>
          <w:sz w:val="24"/>
          <w:szCs w:val="24"/>
          <w:lang w:eastAsia="cs-CZ"/>
        </w:rPr>
        <w:t>y</w:t>
      </w:r>
      <w:r>
        <w:rPr>
          <w:rFonts w:ascii="Times New Roman" w:eastAsia="Times New Roman" w:hAnsi="Times New Roman" w:cs="Times New Roman"/>
          <w:sz w:val="24"/>
          <w:szCs w:val="24"/>
          <w:lang w:eastAsia="cs-CZ"/>
        </w:rPr>
        <w:t xml:space="preserve"> ekonomické v Praze. Ukončení CSc. v ČSAV mu bylo znemožněno z politických důvodů.</w:t>
      </w:r>
    </w:p>
    <w:p w:rsidR="00DC4D1A" w:rsidRDefault="00DC4D1A" w:rsidP="00507B4D">
      <w:pPr>
        <w:spacing w:before="100" w:beforeAutospacing="1" w:after="100" w:afterAutospacing="1" w:line="240" w:lineRule="auto"/>
        <w:jc w:val="both"/>
        <w:rPr>
          <w:rFonts w:ascii="Times New Roman" w:hAnsi="Times New Roman" w:cs="Times New Roman"/>
          <w:b/>
          <w:bCs/>
          <w:sz w:val="48"/>
          <w:szCs w:val="48"/>
        </w:rPr>
      </w:pPr>
      <w:r>
        <w:rPr>
          <w:rFonts w:ascii="Times New Roman" w:eastAsia="Times New Roman" w:hAnsi="Times New Roman" w:cs="Times New Roman"/>
          <w:sz w:val="24"/>
          <w:szCs w:val="24"/>
          <w:lang w:eastAsia="cs-CZ"/>
        </w:rPr>
        <w:t>Kontakt:</w:t>
      </w:r>
      <w:r w:rsidR="00AE1445">
        <w:rPr>
          <w:rFonts w:ascii="Times New Roman" w:eastAsia="Times New Roman" w:hAnsi="Times New Roman" w:cs="Times New Roman"/>
          <w:sz w:val="24"/>
          <w:szCs w:val="24"/>
          <w:lang w:eastAsia="cs-CZ"/>
        </w:rPr>
        <w:t xml:space="preserve">  Petr Měchura, tel. 603429355, mail: mechura.p@gmail.com</w:t>
      </w:r>
    </w:p>
    <w:sectPr w:rsidR="00DC4D1A" w:rsidSect="004A173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1B" w:rsidRDefault="00FE5D1B" w:rsidP="00704AE9">
      <w:pPr>
        <w:spacing w:after="0" w:line="240" w:lineRule="auto"/>
      </w:pPr>
      <w:r>
        <w:separator/>
      </w:r>
    </w:p>
  </w:endnote>
  <w:endnote w:type="continuationSeparator" w:id="0">
    <w:p w:rsidR="00FE5D1B" w:rsidRDefault="00FE5D1B" w:rsidP="0070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9" w:rsidRDefault="00704AE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6222"/>
      <w:docPartObj>
        <w:docPartGallery w:val="Page Numbers (Bottom of Page)"/>
        <w:docPartUnique/>
      </w:docPartObj>
    </w:sdtPr>
    <w:sdtContent>
      <w:p w:rsidR="00704AE9" w:rsidRDefault="004A1739">
        <w:pPr>
          <w:pStyle w:val="Zpat"/>
          <w:jc w:val="center"/>
        </w:pPr>
        <w:r>
          <w:fldChar w:fldCharType="begin"/>
        </w:r>
        <w:r w:rsidR="00704AE9">
          <w:instrText>PAGE   \* MERGEFORMAT</w:instrText>
        </w:r>
        <w:r>
          <w:fldChar w:fldCharType="separate"/>
        </w:r>
        <w:r w:rsidR="003918C5">
          <w:rPr>
            <w:noProof/>
          </w:rPr>
          <w:t>7</w:t>
        </w:r>
        <w:r>
          <w:fldChar w:fldCharType="end"/>
        </w:r>
      </w:p>
    </w:sdtContent>
  </w:sdt>
  <w:p w:rsidR="00704AE9" w:rsidRDefault="00704AE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9" w:rsidRDefault="00704A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1B" w:rsidRDefault="00FE5D1B" w:rsidP="00704AE9">
      <w:pPr>
        <w:spacing w:after="0" w:line="240" w:lineRule="auto"/>
      </w:pPr>
      <w:r>
        <w:separator/>
      </w:r>
    </w:p>
  </w:footnote>
  <w:footnote w:type="continuationSeparator" w:id="0">
    <w:p w:rsidR="00FE5D1B" w:rsidRDefault="00FE5D1B" w:rsidP="0070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9" w:rsidRDefault="00704AE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9" w:rsidRDefault="00704AE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E9" w:rsidRDefault="00704AE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13C4"/>
    <w:multiLevelType w:val="multilevel"/>
    <w:tmpl w:val="D7B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75275"/>
    <w:multiLevelType w:val="hybridMultilevel"/>
    <w:tmpl w:val="AD0AF5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57A0"/>
    <w:rsid w:val="00001F68"/>
    <w:rsid w:val="000033FC"/>
    <w:rsid w:val="00012EAF"/>
    <w:rsid w:val="00015D75"/>
    <w:rsid w:val="000169ED"/>
    <w:rsid w:val="00020084"/>
    <w:rsid w:val="00020D1A"/>
    <w:rsid w:val="000229D4"/>
    <w:rsid w:val="00022E01"/>
    <w:rsid w:val="00024D79"/>
    <w:rsid w:val="000313AC"/>
    <w:rsid w:val="00032B68"/>
    <w:rsid w:val="0003387A"/>
    <w:rsid w:val="00040151"/>
    <w:rsid w:val="00043473"/>
    <w:rsid w:val="00050C32"/>
    <w:rsid w:val="000529E2"/>
    <w:rsid w:val="000538DD"/>
    <w:rsid w:val="00055BA8"/>
    <w:rsid w:val="0005742B"/>
    <w:rsid w:val="00057A01"/>
    <w:rsid w:val="00060F35"/>
    <w:rsid w:val="0006462C"/>
    <w:rsid w:val="00070163"/>
    <w:rsid w:val="00074CAB"/>
    <w:rsid w:val="000777EC"/>
    <w:rsid w:val="000A4F3B"/>
    <w:rsid w:val="000A6589"/>
    <w:rsid w:val="000A709E"/>
    <w:rsid w:val="000B3E71"/>
    <w:rsid w:val="000B4BDE"/>
    <w:rsid w:val="000B7740"/>
    <w:rsid w:val="000C4C3C"/>
    <w:rsid w:val="000C7416"/>
    <w:rsid w:val="000D1014"/>
    <w:rsid w:val="000E51C7"/>
    <w:rsid w:val="000F12EF"/>
    <w:rsid w:val="000F355F"/>
    <w:rsid w:val="000F7284"/>
    <w:rsid w:val="000F74B6"/>
    <w:rsid w:val="00103B80"/>
    <w:rsid w:val="00104C0B"/>
    <w:rsid w:val="00106018"/>
    <w:rsid w:val="0010622E"/>
    <w:rsid w:val="00107137"/>
    <w:rsid w:val="0010747C"/>
    <w:rsid w:val="001239FE"/>
    <w:rsid w:val="00133E06"/>
    <w:rsid w:val="0013553A"/>
    <w:rsid w:val="00142B25"/>
    <w:rsid w:val="00145A45"/>
    <w:rsid w:val="0015415E"/>
    <w:rsid w:val="00163759"/>
    <w:rsid w:val="001650B6"/>
    <w:rsid w:val="001717FB"/>
    <w:rsid w:val="0017587C"/>
    <w:rsid w:val="001817BB"/>
    <w:rsid w:val="00186728"/>
    <w:rsid w:val="00186BA4"/>
    <w:rsid w:val="001A00A2"/>
    <w:rsid w:val="001A2A38"/>
    <w:rsid w:val="001A76D5"/>
    <w:rsid w:val="001B288A"/>
    <w:rsid w:val="001C1C10"/>
    <w:rsid w:val="001C5807"/>
    <w:rsid w:val="001E04E5"/>
    <w:rsid w:val="001E0D62"/>
    <w:rsid w:val="001E6452"/>
    <w:rsid w:val="001E7A09"/>
    <w:rsid w:val="001F3933"/>
    <w:rsid w:val="00204919"/>
    <w:rsid w:val="00204C55"/>
    <w:rsid w:val="0020552C"/>
    <w:rsid w:val="0020764C"/>
    <w:rsid w:val="0021474B"/>
    <w:rsid w:val="002207F3"/>
    <w:rsid w:val="00221D20"/>
    <w:rsid w:val="002249C3"/>
    <w:rsid w:val="00225D54"/>
    <w:rsid w:val="002268E7"/>
    <w:rsid w:val="00233DF8"/>
    <w:rsid w:val="00236DE9"/>
    <w:rsid w:val="002406F9"/>
    <w:rsid w:val="002452C4"/>
    <w:rsid w:val="00245DBF"/>
    <w:rsid w:val="00252D83"/>
    <w:rsid w:val="00255057"/>
    <w:rsid w:val="00255F37"/>
    <w:rsid w:val="002611D7"/>
    <w:rsid w:val="00266234"/>
    <w:rsid w:val="00275BD6"/>
    <w:rsid w:val="002804C9"/>
    <w:rsid w:val="002806B4"/>
    <w:rsid w:val="00281ADD"/>
    <w:rsid w:val="00286A09"/>
    <w:rsid w:val="0029457C"/>
    <w:rsid w:val="002945D1"/>
    <w:rsid w:val="002A3151"/>
    <w:rsid w:val="002A3C99"/>
    <w:rsid w:val="002A3D1F"/>
    <w:rsid w:val="002A4506"/>
    <w:rsid w:val="002A4EA2"/>
    <w:rsid w:val="002C01EA"/>
    <w:rsid w:val="002C3B9D"/>
    <w:rsid w:val="002D7314"/>
    <w:rsid w:val="002F593C"/>
    <w:rsid w:val="002F6CA5"/>
    <w:rsid w:val="002F7C58"/>
    <w:rsid w:val="00305083"/>
    <w:rsid w:val="00314708"/>
    <w:rsid w:val="0031787F"/>
    <w:rsid w:val="00322F30"/>
    <w:rsid w:val="00343DDD"/>
    <w:rsid w:val="00344810"/>
    <w:rsid w:val="00344894"/>
    <w:rsid w:val="00350C01"/>
    <w:rsid w:val="003529AF"/>
    <w:rsid w:val="00355515"/>
    <w:rsid w:val="0036700B"/>
    <w:rsid w:val="003763EE"/>
    <w:rsid w:val="00381F61"/>
    <w:rsid w:val="00387AB4"/>
    <w:rsid w:val="00391650"/>
    <w:rsid w:val="003918C5"/>
    <w:rsid w:val="00394C1E"/>
    <w:rsid w:val="003C09B2"/>
    <w:rsid w:val="003C170C"/>
    <w:rsid w:val="003C5063"/>
    <w:rsid w:val="003E1634"/>
    <w:rsid w:val="003E7C9C"/>
    <w:rsid w:val="003F5ADE"/>
    <w:rsid w:val="00402B92"/>
    <w:rsid w:val="00403A4C"/>
    <w:rsid w:val="00410809"/>
    <w:rsid w:val="004142B0"/>
    <w:rsid w:val="004317CD"/>
    <w:rsid w:val="0043189C"/>
    <w:rsid w:val="00433F43"/>
    <w:rsid w:val="00436831"/>
    <w:rsid w:val="004470AD"/>
    <w:rsid w:val="0045135F"/>
    <w:rsid w:val="004538DC"/>
    <w:rsid w:val="004539C6"/>
    <w:rsid w:val="00456EA6"/>
    <w:rsid w:val="00461644"/>
    <w:rsid w:val="00462396"/>
    <w:rsid w:val="00471AA7"/>
    <w:rsid w:val="00473D49"/>
    <w:rsid w:val="00474BD5"/>
    <w:rsid w:val="0047568C"/>
    <w:rsid w:val="0049152E"/>
    <w:rsid w:val="00495BCC"/>
    <w:rsid w:val="004A1739"/>
    <w:rsid w:val="004A2B05"/>
    <w:rsid w:val="004B4053"/>
    <w:rsid w:val="004B40BF"/>
    <w:rsid w:val="004C0550"/>
    <w:rsid w:val="004C3DE8"/>
    <w:rsid w:val="004D0B4B"/>
    <w:rsid w:val="004D3FFD"/>
    <w:rsid w:val="004D4D7A"/>
    <w:rsid w:val="004E0591"/>
    <w:rsid w:val="004E194E"/>
    <w:rsid w:val="004E674C"/>
    <w:rsid w:val="004F6AC1"/>
    <w:rsid w:val="004F7FE3"/>
    <w:rsid w:val="00500E9C"/>
    <w:rsid w:val="00501E5E"/>
    <w:rsid w:val="00507B4D"/>
    <w:rsid w:val="00512462"/>
    <w:rsid w:val="005145C3"/>
    <w:rsid w:val="00516C82"/>
    <w:rsid w:val="005174A0"/>
    <w:rsid w:val="005352E4"/>
    <w:rsid w:val="0053637B"/>
    <w:rsid w:val="005365F7"/>
    <w:rsid w:val="0054034E"/>
    <w:rsid w:val="00554E1C"/>
    <w:rsid w:val="005564E9"/>
    <w:rsid w:val="00560CD2"/>
    <w:rsid w:val="005735C5"/>
    <w:rsid w:val="0058266D"/>
    <w:rsid w:val="00587595"/>
    <w:rsid w:val="00587AC9"/>
    <w:rsid w:val="005901C1"/>
    <w:rsid w:val="00590B21"/>
    <w:rsid w:val="00591275"/>
    <w:rsid w:val="0059471E"/>
    <w:rsid w:val="005A077D"/>
    <w:rsid w:val="005A0977"/>
    <w:rsid w:val="005B282C"/>
    <w:rsid w:val="005B47C3"/>
    <w:rsid w:val="005C0614"/>
    <w:rsid w:val="005C175B"/>
    <w:rsid w:val="005C586A"/>
    <w:rsid w:val="005D552D"/>
    <w:rsid w:val="005D6BB5"/>
    <w:rsid w:val="005D7256"/>
    <w:rsid w:val="005E0697"/>
    <w:rsid w:val="005F0057"/>
    <w:rsid w:val="005F12BB"/>
    <w:rsid w:val="005F778D"/>
    <w:rsid w:val="005F7F88"/>
    <w:rsid w:val="00600913"/>
    <w:rsid w:val="006100A7"/>
    <w:rsid w:val="00611B80"/>
    <w:rsid w:val="006155A5"/>
    <w:rsid w:val="0062060B"/>
    <w:rsid w:val="006276B3"/>
    <w:rsid w:val="00632669"/>
    <w:rsid w:val="006369EB"/>
    <w:rsid w:val="0064091F"/>
    <w:rsid w:val="00640DC3"/>
    <w:rsid w:val="00641216"/>
    <w:rsid w:val="00641878"/>
    <w:rsid w:val="00641FB2"/>
    <w:rsid w:val="00654508"/>
    <w:rsid w:val="006615A8"/>
    <w:rsid w:val="006647F9"/>
    <w:rsid w:val="00666494"/>
    <w:rsid w:val="006668CC"/>
    <w:rsid w:val="0066736A"/>
    <w:rsid w:val="0067195B"/>
    <w:rsid w:val="00674200"/>
    <w:rsid w:val="00674695"/>
    <w:rsid w:val="006812A9"/>
    <w:rsid w:val="00692671"/>
    <w:rsid w:val="00694BB8"/>
    <w:rsid w:val="00697829"/>
    <w:rsid w:val="006A3D09"/>
    <w:rsid w:val="006A69AE"/>
    <w:rsid w:val="006B0686"/>
    <w:rsid w:val="006C38C0"/>
    <w:rsid w:val="006C4C06"/>
    <w:rsid w:val="006D273E"/>
    <w:rsid w:val="006F7788"/>
    <w:rsid w:val="0070372D"/>
    <w:rsid w:val="0070393D"/>
    <w:rsid w:val="00704AE9"/>
    <w:rsid w:val="00705C4C"/>
    <w:rsid w:val="00707114"/>
    <w:rsid w:val="007145EF"/>
    <w:rsid w:val="007145F1"/>
    <w:rsid w:val="0072034B"/>
    <w:rsid w:val="00721B33"/>
    <w:rsid w:val="0074402A"/>
    <w:rsid w:val="0074490F"/>
    <w:rsid w:val="00756369"/>
    <w:rsid w:val="00757DA5"/>
    <w:rsid w:val="00764E04"/>
    <w:rsid w:val="00771305"/>
    <w:rsid w:val="00771B04"/>
    <w:rsid w:val="00773558"/>
    <w:rsid w:val="007756D2"/>
    <w:rsid w:val="00780CA4"/>
    <w:rsid w:val="00781B13"/>
    <w:rsid w:val="00784445"/>
    <w:rsid w:val="00790613"/>
    <w:rsid w:val="007935FF"/>
    <w:rsid w:val="007937D1"/>
    <w:rsid w:val="007943A0"/>
    <w:rsid w:val="00795F51"/>
    <w:rsid w:val="007B5ED1"/>
    <w:rsid w:val="007B79DD"/>
    <w:rsid w:val="007C14B6"/>
    <w:rsid w:val="007C40E8"/>
    <w:rsid w:val="007C5D48"/>
    <w:rsid w:val="007D0300"/>
    <w:rsid w:val="007D03E0"/>
    <w:rsid w:val="007D5595"/>
    <w:rsid w:val="007D5DEE"/>
    <w:rsid w:val="007E6FDE"/>
    <w:rsid w:val="00800B8C"/>
    <w:rsid w:val="00812BD2"/>
    <w:rsid w:val="00823175"/>
    <w:rsid w:val="00825810"/>
    <w:rsid w:val="00832239"/>
    <w:rsid w:val="0084318B"/>
    <w:rsid w:val="00851FBF"/>
    <w:rsid w:val="00852944"/>
    <w:rsid w:val="00860F35"/>
    <w:rsid w:val="00861028"/>
    <w:rsid w:val="00862814"/>
    <w:rsid w:val="00867A1B"/>
    <w:rsid w:val="00873FB6"/>
    <w:rsid w:val="008838E5"/>
    <w:rsid w:val="00886308"/>
    <w:rsid w:val="00887D50"/>
    <w:rsid w:val="008A2F68"/>
    <w:rsid w:val="008A3975"/>
    <w:rsid w:val="008A6AD6"/>
    <w:rsid w:val="008B0D41"/>
    <w:rsid w:val="008C2D62"/>
    <w:rsid w:val="008C3A9D"/>
    <w:rsid w:val="008C4946"/>
    <w:rsid w:val="008C4AC8"/>
    <w:rsid w:val="008D6473"/>
    <w:rsid w:val="008E1068"/>
    <w:rsid w:val="008E2F9C"/>
    <w:rsid w:val="008E3DA4"/>
    <w:rsid w:val="008F06A2"/>
    <w:rsid w:val="008F1440"/>
    <w:rsid w:val="009052A0"/>
    <w:rsid w:val="00911032"/>
    <w:rsid w:val="00912C3D"/>
    <w:rsid w:val="00920D35"/>
    <w:rsid w:val="00923FF3"/>
    <w:rsid w:val="0093282B"/>
    <w:rsid w:val="00934A86"/>
    <w:rsid w:val="00940E5A"/>
    <w:rsid w:val="00943E15"/>
    <w:rsid w:val="00950395"/>
    <w:rsid w:val="0095049D"/>
    <w:rsid w:val="00951365"/>
    <w:rsid w:val="00952A70"/>
    <w:rsid w:val="00962B63"/>
    <w:rsid w:val="00964989"/>
    <w:rsid w:val="00981F6C"/>
    <w:rsid w:val="00982473"/>
    <w:rsid w:val="009839BB"/>
    <w:rsid w:val="00985B24"/>
    <w:rsid w:val="009864FA"/>
    <w:rsid w:val="00987D4E"/>
    <w:rsid w:val="00990607"/>
    <w:rsid w:val="00990C05"/>
    <w:rsid w:val="00992D87"/>
    <w:rsid w:val="0099499F"/>
    <w:rsid w:val="009A29E9"/>
    <w:rsid w:val="009B4E21"/>
    <w:rsid w:val="009B5F5F"/>
    <w:rsid w:val="009C60E9"/>
    <w:rsid w:val="009C7E91"/>
    <w:rsid w:val="009D7CC0"/>
    <w:rsid w:val="009E4CEC"/>
    <w:rsid w:val="009F41DF"/>
    <w:rsid w:val="00A00FB3"/>
    <w:rsid w:val="00A03129"/>
    <w:rsid w:val="00A03160"/>
    <w:rsid w:val="00A06221"/>
    <w:rsid w:val="00A10E7B"/>
    <w:rsid w:val="00A16CBC"/>
    <w:rsid w:val="00A23837"/>
    <w:rsid w:val="00A2558B"/>
    <w:rsid w:val="00A2560E"/>
    <w:rsid w:val="00A2694D"/>
    <w:rsid w:val="00A26ED2"/>
    <w:rsid w:val="00A27EC1"/>
    <w:rsid w:val="00A30ADA"/>
    <w:rsid w:val="00A35F48"/>
    <w:rsid w:val="00A37DCD"/>
    <w:rsid w:val="00A41D71"/>
    <w:rsid w:val="00A41F3F"/>
    <w:rsid w:val="00A42951"/>
    <w:rsid w:val="00A50C9C"/>
    <w:rsid w:val="00A5255A"/>
    <w:rsid w:val="00A56012"/>
    <w:rsid w:val="00A61F69"/>
    <w:rsid w:val="00A7398B"/>
    <w:rsid w:val="00A7446C"/>
    <w:rsid w:val="00A81335"/>
    <w:rsid w:val="00A82D1B"/>
    <w:rsid w:val="00A8381B"/>
    <w:rsid w:val="00A87F45"/>
    <w:rsid w:val="00A9224D"/>
    <w:rsid w:val="00A92367"/>
    <w:rsid w:val="00AA21C3"/>
    <w:rsid w:val="00AA2545"/>
    <w:rsid w:val="00AA4032"/>
    <w:rsid w:val="00AA6821"/>
    <w:rsid w:val="00AB6227"/>
    <w:rsid w:val="00AC45F1"/>
    <w:rsid w:val="00AC797F"/>
    <w:rsid w:val="00AD0FA1"/>
    <w:rsid w:val="00AD70C9"/>
    <w:rsid w:val="00AE1445"/>
    <w:rsid w:val="00AF5F58"/>
    <w:rsid w:val="00AF76B6"/>
    <w:rsid w:val="00B02255"/>
    <w:rsid w:val="00B13450"/>
    <w:rsid w:val="00B16855"/>
    <w:rsid w:val="00B17B55"/>
    <w:rsid w:val="00B2089A"/>
    <w:rsid w:val="00B23FA4"/>
    <w:rsid w:val="00B278D3"/>
    <w:rsid w:val="00B27C7B"/>
    <w:rsid w:val="00B345B3"/>
    <w:rsid w:val="00B34BCC"/>
    <w:rsid w:val="00B37017"/>
    <w:rsid w:val="00B4271E"/>
    <w:rsid w:val="00B51608"/>
    <w:rsid w:val="00B51F9B"/>
    <w:rsid w:val="00B52066"/>
    <w:rsid w:val="00B56C7B"/>
    <w:rsid w:val="00B67F0E"/>
    <w:rsid w:val="00B7016E"/>
    <w:rsid w:val="00B71501"/>
    <w:rsid w:val="00B74001"/>
    <w:rsid w:val="00B83C59"/>
    <w:rsid w:val="00B857A0"/>
    <w:rsid w:val="00B92D62"/>
    <w:rsid w:val="00B965FC"/>
    <w:rsid w:val="00BA0715"/>
    <w:rsid w:val="00BA1E2B"/>
    <w:rsid w:val="00BA2EEE"/>
    <w:rsid w:val="00BA356A"/>
    <w:rsid w:val="00BB17B3"/>
    <w:rsid w:val="00BB4483"/>
    <w:rsid w:val="00BC06D1"/>
    <w:rsid w:val="00BC0B8B"/>
    <w:rsid w:val="00BC1B01"/>
    <w:rsid w:val="00BC5EA3"/>
    <w:rsid w:val="00BD01BE"/>
    <w:rsid w:val="00BD3062"/>
    <w:rsid w:val="00BE0868"/>
    <w:rsid w:val="00BE24F3"/>
    <w:rsid w:val="00BF39BD"/>
    <w:rsid w:val="00BF4C67"/>
    <w:rsid w:val="00BF6308"/>
    <w:rsid w:val="00C01658"/>
    <w:rsid w:val="00C04F5E"/>
    <w:rsid w:val="00C06D68"/>
    <w:rsid w:val="00C17538"/>
    <w:rsid w:val="00C203E6"/>
    <w:rsid w:val="00C239D4"/>
    <w:rsid w:val="00C47BF8"/>
    <w:rsid w:val="00C56447"/>
    <w:rsid w:val="00C571C1"/>
    <w:rsid w:val="00C643B3"/>
    <w:rsid w:val="00C646D0"/>
    <w:rsid w:val="00C70119"/>
    <w:rsid w:val="00C71F04"/>
    <w:rsid w:val="00C7734A"/>
    <w:rsid w:val="00C85D04"/>
    <w:rsid w:val="00C9783E"/>
    <w:rsid w:val="00CA3D0B"/>
    <w:rsid w:val="00CB23CD"/>
    <w:rsid w:val="00CC2EA5"/>
    <w:rsid w:val="00CC6809"/>
    <w:rsid w:val="00CC6F4C"/>
    <w:rsid w:val="00CC7450"/>
    <w:rsid w:val="00CD0136"/>
    <w:rsid w:val="00CE497A"/>
    <w:rsid w:val="00CF31FF"/>
    <w:rsid w:val="00CF658F"/>
    <w:rsid w:val="00D015C6"/>
    <w:rsid w:val="00D02391"/>
    <w:rsid w:val="00D037AC"/>
    <w:rsid w:val="00D05F98"/>
    <w:rsid w:val="00D13962"/>
    <w:rsid w:val="00D14505"/>
    <w:rsid w:val="00D23C2C"/>
    <w:rsid w:val="00D2718D"/>
    <w:rsid w:val="00D326E2"/>
    <w:rsid w:val="00D4382D"/>
    <w:rsid w:val="00D44697"/>
    <w:rsid w:val="00D446CA"/>
    <w:rsid w:val="00D44709"/>
    <w:rsid w:val="00D44AB6"/>
    <w:rsid w:val="00D615F5"/>
    <w:rsid w:val="00D62152"/>
    <w:rsid w:val="00D70060"/>
    <w:rsid w:val="00D74086"/>
    <w:rsid w:val="00D80F80"/>
    <w:rsid w:val="00D838A3"/>
    <w:rsid w:val="00D846A1"/>
    <w:rsid w:val="00D8744A"/>
    <w:rsid w:val="00D9174C"/>
    <w:rsid w:val="00D97EE3"/>
    <w:rsid w:val="00DA0E3C"/>
    <w:rsid w:val="00DB07E2"/>
    <w:rsid w:val="00DB3097"/>
    <w:rsid w:val="00DB4E0C"/>
    <w:rsid w:val="00DC2E9D"/>
    <w:rsid w:val="00DC4D1A"/>
    <w:rsid w:val="00DD4321"/>
    <w:rsid w:val="00DE32D2"/>
    <w:rsid w:val="00DF2ACB"/>
    <w:rsid w:val="00DF5A0F"/>
    <w:rsid w:val="00E006BE"/>
    <w:rsid w:val="00E0174E"/>
    <w:rsid w:val="00E038B6"/>
    <w:rsid w:val="00E05FB6"/>
    <w:rsid w:val="00E2181D"/>
    <w:rsid w:val="00E218A8"/>
    <w:rsid w:val="00E24CA2"/>
    <w:rsid w:val="00E4689E"/>
    <w:rsid w:val="00E53A78"/>
    <w:rsid w:val="00E55F90"/>
    <w:rsid w:val="00E65812"/>
    <w:rsid w:val="00E65A37"/>
    <w:rsid w:val="00E867AD"/>
    <w:rsid w:val="00E90ACA"/>
    <w:rsid w:val="00E91CB7"/>
    <w:rsid w:val="00E93AA9"/>
    <w:rsid w:val="00EA6CA3"/>
    <w:rsid w:val="00EB0511"/>
    <w:rsid w:val="00EB2A3E"/>
    <w:rsid w:val="00EC09C7"/>
    <w:rsid w:val="00EC26C0"/>
    <w:rsid w:val="00ED6CA7"/>
    <w:rsid w:val="00EE1C1F"/>
    <w:rsid w:val="00EE5742"/>
    <w:rsid w:val="00EF4068"/>
    <w:rsid w:val="00EF5760"/>
    <w:rsid w:val="00F10645"/>
    <w:rsid w:val="00F13BB0"/>
    <w:rsid w:val="00F21D54"/>
    <w:rsid w:val="00F2289F"/>
    <w:rsid w:val="00F24C91"/>
    <w:rsid w:val="00F25988"/>
    <w:rsid w:val="00F268F0"/>
    <w:rsid w:val="00F32004"/>
    <w:rsid w:val="00F360E1"/>
    <w:rsid w:val="00F36AD3"/>
    <w:rsid w:val="00F36C2C"/>
    <w:rsid w:val="00F46AE4"/>
    <w:rsid w:val="00F4722F"/>
    <w:rsid w:val="00F4763D"/>
    <w:rsid w:val="00F5201D"/>
    <w:rsid w:val="00F54D33"/>
    <w:rsid w:val="00F607CB"/>
    <w:rsid w:val="00F64610"/>
    <w:rsid w:val="00F81ED2"/>
    <w:rsid w:val="00F8541D"/>
    <w:rsid w:val="00F85555"/>
    <w:rsid w:val="00F876C8"/>
    <w:rsid w:val="00F93A49"/>
    <w:rsid w:val="00F9705F"/>
    <w:rsid w:val="00FA03C3"/>
    <w:rsid w:val="00FA57AE"/>
    <w:rsid w:val="00FA61EA"/>
    <w:rsid w:val="00FB04A5"/>
    <w:rsid w:val="00FC0AB3"/>
    <w:rsid w:val="00FD0465"/>
    <w:rsid w:val="00FE34FE"/>
    <w:rsid w:val="00FE4E0E"/>
    <w:rsid w:val="00FE5D1B"/>
    <w:rsid w:val="00FF11C9"/>
    <w:rsid w:val="00FF4121"/>
    <w:rsid w:val="00FF651D"/>
    <w:rsid w:val="00FF68CD"/>
    <w:rsid w:val="00FF7D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173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74CAB"/>
    <w:rPr>
      <w:color w:val="0000FF"/>
      <w:u w:val="single"/>
    </w:rPr>
  </w:style>
  <w:style w:type="paragraph" w:styleId="Odstavecseseznamem">
    <w:name w:val="List Paragraph"/>
    <w:basedOn w:val="Normln"/>
    <w:uiPriority w:val="34"/>
    <w:qFormat/>
    <w:rsid w:val="000033FC"/>
    <w:pPr>
      <w:ind w:left="720"/>
      <w:contextualSpacing/>
    </w:pPr>
  </w:style>
  <w:style w:type="paragraph" w:customStyle="1" w:styleId="-wm-msonormal">
    <w:name w:val="-wm-msonormal"/>
    <w:basedOn w:val="Normln"/>
    <w:rsid w:val="00987D4E"/>
    <w:pPr>
      <w:spacing w:before="100" w:beforeAutospacing="1" w:after="100" w:afterAutospacing="1" w:line="240" w:lineRule="auto"/>
    </w:pPr>
    <w:rPr>
      <w:rFonts w:ascii="Calibri" w:hAnsi="Calibri" w:cs="Calibri"/>
      <w:lang w:eastAsia="cs-CZ"/>
    </w:rPr>
  </w:style>
  <w:style w:type="paragraph" w:styleId="Textbubliny">
    <w:name w:val="Balloon Text"/>
    <w:basedOn w:val="Normln"/>
    <w:link w:val="TextbublinyChar"/>
    <w:uiPriority w:val="99"/>
    <w:semiHidden/>
    <w:unhideWhenUsed/>
    <w:rsid w:val="00A30A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ADA"/>
    <w:rPr>
      <w:rFonts w:ascii="Segoe UI" w:hAnsi="Segoe UI" w:cs="Segoe UI"/>
      <w:sz w:val="18"/>
      <w:szCs w:val="18"/>
    </w:rPr>
  </w:style>
  <w:style w:type="paragraph" w:styleId="Zhlav">
    <w:name w:val="header"/>
    <w:basedOn w:val="Normln"/>
    <w:link w:val="ZhlavChar"/>
    <w:uiPriority w:val="99"/>
    <w:unhideWhenUsed/>
    <w:rsid w:val="00704A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4AE9"/>
  </w:style>
  <w:style w:type="paragraph" w:styleId="Zpat">
    <w:name w:val="footer"/>
    <w:basedOn w:val="Normln"/>
    <w:link w:val="ZpatChar"/>
    <w:uiPriority w:val="99"/>
    <w:unhideWhenUsed/>
    <w:rsid w:val="00704AE9"/>
    <w:pPr>
      <w:tabs>
        <w:tab w:val="center" w:pos="4536"/>
        <w:tab w:val="right" w:pos="9072"/>
      </w:tabs>
      <w:spacing w:after="0" w:line="240" w:lineRule="auto"/>
    </w:pPr>
  </w:style>
  <w:style w:type="character" w:customStyle="1" w:styleId="ZpatChar">
    <w:name w:val="Zápatí Char"/>
    <w:basedOn w:val="Standardnpsmoodstavce"/>
    <w:link w:val="Zpat"/>
    <w:uiPriority w:val="99"/>
    <w:rsid w:val="00704AE9"/>
  </w:style>
</w:styles>
</file>

<file path=word/webSettings.xml><?xml version="1.0" encoding="utf-8"?>
<w:webSettings xmlns:r="http://schemas.openxmlformats.org/officeDocument/2006/relationships" xmlns:w="http://schemas.openxmlformats.org/wordprocessingml/2006/main">
  <w:divs>
    <w:div w:id="610623528">
      <w:bodyDiv w:val="1"/>
      <w:marLeft w:val="0"/>
      <w:marRight w:val="0"/>
      <w:marTop w:val="0"/>
      <w:marBottom w:val="0"/>
      <w:divBdr>
        <w:top w:val="none" w:sz="0" w:space="0" w:color="auto"/>
        <w:left w:val="none" w:sz="0" w:space="0" w:color="auto"/>
        <w:bottom w:val="none" w:sz="0" w:space="0" w:color="auto"/>
        <w:right w:val="none" w:sz="0" w:space="0" w:color="auto"/>
      </w:divBdr>
    </w:div>
    <w:div w:id="1354526617">
      <w:bodyDiv w:val="1"/>
      <w:marLeft w:val="0"/>
      <w:marRight w:val="0"/>
      <w:marTop w:val="0"/>
      <w:marBottom w:val="0"/>
      <w:divBdr>
        <w:top w:val="none" w:sz="0" w:space="0" w:color="auto"/>
        <w:left w:val="none" w:sz="0" w:space="0" w:color="auto"/>
        <w:bottom w:val="none" w:sz="0" w:space="0" w:color="auto"/>
        <w:right w:val="none" w:sz="0" w:space="0" w:color="auto"/>
      </w:divBdr>
      <w:divsChild>
        <w:div w:id="16436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y-seminarky.cz/eulerovo-cislo/" TargetMode="External"/><Relationship Id="rId5" Type="http://schemas.openxmlformats.org/officeDocument/2006/relationships/webSettings" Target="webSettings.xml"/><Relationship Id="rId15" Type="http://schemas.openxmlformats.org/officeDocument/2006/relationships/hyperlink" Target="https://cs.wikipedia.org/w/index.php?title=Variolizace&amp;action=edit&amp;redlink=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s.wikipedia.org/wiki/Virion"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8DBD-B6FD-4143-9455-18548D82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Pages>
  <Words>2621</Words>
  <Characters>15465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Měchura</dc:creator>
  <cp:keywords/>
  <dc:description/>
  <cp:lastModifiedBy>Uživatel</cp:lastModifiedBy>
  <cp:revision>506</cp:revision>
  <cp:lastPrinted>2020-10-19T14:23:00Z</cp:lastPrinted>
  <dcterms:created xsi:type="dcterms:W3CDTF">2020-10-17T10:24:00Z</dcterms:created>
  <dcterms:modified xsi:type="dcterms:W3CDTF">2020-11-01T19:34:00Z</dcterms:modified>
</cp:coreProperties>
</file>