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642112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Ombudsman ČT</w:t>
      </w:r>
    </w:p>
    <w:p w:rsidR="00DD437B" w:rsidRPr="008F0A3D" w:rsidRDefault="00642112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Čestmír Franěk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642112">
        <w:t xml:space="preserve">reakce na vyřízení </w:t>
      </w:r>
      <w:r w:rsidR="00CD2306">
        <w:t>stížnost</w:t>
      </w:r>
      <w:r w:rsidR="00642112">
        <w:t>i</w:t>
      </w:r>
    </w:p>
    <w:p w:rsidR="00BF452C" w:rsidRDefault="00642112">
      <w:proofErr w:type="spellStart"/>
      <w:proofErr w:type="gramStart"/>
      <w:r w:rsidRPr="00642112">
        <w:rPr>
          <w:b/>
        </w:rPr>
        <w:t>Č.j</w:t>
      </w:r>
      <w:proofErr w:type="spellEnd"/>
      <w:r w:rsidRPr="00642112">
        <w:rPr>
          <w:b/>
        </w:rPr>
        <w:t>.</w:t>
      </w:r>
      <w:proofErr w:type="gramEnd"/>
      <w:r w:rsidRPr="00642112">
        <w:rPr>
          <w:b/>
        </w:rPr>
        <w:t>:</w:t>
      </w:r>
      <w:r>
        <w:t xml:space="preserve"> 78/2020</w:t>
      </w:r>
    </w:p>
    <w:p w:rsidR="00623A4D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</w:t>
      </w:r>
    </w:p>
    <w:p w:rsidR="00BF452C" w:rsidRDefault="00623A4D">
      <w:r>
        <w:t xml:space="preserve">                                                                                                                                   </w:t>
      </w:r>
      <w:r w:rsidR="009C4840">
        <w:t xml:space="preserve">V Žebráku dne </w:t>
      </w:r>
      <w:r w:rsidR="00642112">
        <w:t>23</w:t>
      </w:r>
      <w:r w:rsidR="00BF452C">
        <w:t>.</w:t>
      </w:r>
      <w:r w:rsidR="00642112">
        <w:t xml:space="preserve"> 4</w:t>
      </w:r>
      <w:r w:rsidR="00BF452C">
        <w:t>.</w:t>
      </w:r>
      <w:r w:rsidR="00642112">
        <w:t xml:space="preserve"> </w:t>
      </w:r>
      <w:r w:rsidR="00BF452C">
        <w:t>20</w:t>
      </w:r>
      <w:r w:rsidR="008F0A3D">
        <w:t>20</w:t>
      </w:r>
    </w:p>
    <w:p w:rsidR="00BF452C" w:rsidRDefault="00642112">
      <w:r>
        <w:t>Vážený pane ombudsmane</w:t>
      </w:r>
      <w:r w:rsidR="00BF452C">
        <w:t>,</w:t>
      </w:r>
    </w:p>
    <w:p w:rsidR="00642112" w:rsidRDefault="00623A4D" w:rsidP="00CD2306">
      <w:pPr>
        <w:jc w:val="both"/>
      </w:pPr>
      <w:r>
        <w:t>d</w:t>
      </w:r>
      <w:r w:rsidR="00642112">
        <w:t>ěkuji Vám za Váš dopis ze dne 17. dubna 2020. Dovolím si připomenout, že i za totality byla cenzura ze zákona zakázá</w:t>
      </w:r>
      <w:r w:rsidR="00C67B6C">
        <w:t>na a přesto plně fungovala. I</w:t>
      </w:r>
      <w:r w:rsidR="00642112">
        <w:t xml:space="preserve"> dnes je </w:t>
      </w:r>
      <w:proofErr w:type="gramStart"/>
      <w:r w:rsidR="00642112">
        <w:t>povolováno co</w:t>
      </w:r>
      <w:proofErr w:type="gramEnd"/>
      <w:r w:rsidR="00642112">
        <w:t xml:space="preserve"> se smí a nesmí</w:t>
      </w:r>
      <w:r w:rsidR="008205F5">
        <w:t>, i dnes</w:t>
      </w:r>
      <w:r w:rsidR="00642112">
        <w:t xml:space="preserve"> existuje autocensura</w:t>
      </w:r>
      <w:r w:rsidR="008205F5">
        <w:t>. N</w:t>
      </w:r>
      <w:r w:rsidR="00C67B6C">
        <w:t>ic</w:t>
      </w:r>
      <w:r w:rsidR="00642112">
        <w:t xml:space="preserve"> veřejnosti neznámého</w:t>
      </w:r>
      <w:r>
        <w:t>, ale dokazujte to</w:t>
      </w:r>
      <w:r w:rsidR="00642112">
        <w:t>.</w:t>
      </w:r>
    </w:p>
    <w:p w:rsidR="007B65E1" w:rsidRDefault="00642112" w:rsidP="00CD2306">
      <w:pPr>
        <w:jc w:val="both"/>
      </w:pPr>
      <w:r>
        <w:t>ČT televize vysílá takřka denně, často v hlavních vysílacích časech pořady o zločinech nacismu, mnohdy vyrobené před mnoha lety a které jsou i v </w:t>
      </w:r>
      <w:proofErr w:type="spellStart"/>
      <w:r>
        <w:t>iVysílání</w:t>
      </w:r>
      <w:proofErr w:type="spellEnd"/>
      <w:r>
        <w:t xml:space="preserve"> dostupné. </w:t>
      </w:r>
      <w:r w:rsidR="007B65E1">
        <w:t>O zločinech komunismu a našem kolaborantství s nacismem, našich hrdinech v boji proti komunismu, to už říci nelze. Pokud jsou tyto pořady vysílány, tak většinou pozdě, nebo k ránu a v </w:t>
      </w:r>
      <w:proofErr w:type="spellStart"/>
      <w:r w:rsidR="007B65E1">
        <w:t>iVysílání</w:t>
      </w:r>
      <w:proofErr w:type="spellEnd"/>
      <w:r w:rsidR="007B65E1">
        <w:t xml:space="preserve"> je většinou, pokud vůbec, nenaleznete. Kde zůstala ona proklamovaná vyváženost veřejnoprávní ČT</w:t>
      </w:r>
      <w:r w:rsidR="00623A4D">
        <w:t xml:space="preserve"> i v tomto ohledu</w:t>
      </w:r>
      <w:r w:rsidR="007B65E1">
        <w:t xml:space="preserve">? </w:t>
      </w:r>
    </w:p>
    <w:p w:rsidR="00C67B6C" w:rsidRDefault="007B65E1" w:rsidP="00CD2306">
      <w:pPr>
        <w:jc w:val="both"/>
      </w:pPr>
      <w:r>
        <w:t xml:space="preserve">Skvělý film o našich pilotech RAF </w:t>
      </w:r>
      <w:r w:rsidR="00623A4D" w:rsidRPr="008205F5">
        <w:rPr>
          <w:b/>
        </w:rPr>
        <w:t>„</w:t>
      </w:r>
      <w:r w:rsidRPr="008205F5">
        <w:rPr>
          <w:b/>
        </w:rPr>
        <w:t>Hřbitov pro cizince</w:t>
      </w:r>
      <w:r w:rsidR="00623A4D" w:rsidRPr="008205F5">
        <w:rPr>
          <w:b/>
        </w:rPr>
        <w:t>“</w:t>
      </w:r>
      <w:r>
        <w:t xml:space="preserve"> jsem už jednou dokázal „zprovoznit“, stejně jako mnoho jiných pořadů, které z </w:t>
      </w:r>
      <w:proofErr w:type="spellStart"/>
      <w:r>
        <w:t>iVysílání</w:t>
      </w:r>
      <w:proofErr w:type="spellEnd"/>
      <w:r>
        <w:t xml:space="preserve"> zmizely, ačkoliv tam měli být trvale jako produkt ČT za peníze daňových poplatníků </w:t>
      </w:r>
      <w:r w:rsidR="008205F5">
        <w:t>už od 90-</w:t>
      </w:r>
      <w:proofErr w:type="spellStart"/>
      <w:r w:rsidR="008205F5">
        <w:t>tých</w:t>
      </w:r>
      <w:proofErr w:type="spellEnd"/>
      <w:r w:rsidR="008205F5">
        <w:t xml:space="preserve"> let </w:t>
      </w:r>
      <w:r>
        <w:t xml:space="preserve">(viz má dřívější korespondence s právním oddělením ČT, kam byla </w:t>
      </w:r>
      <w:r w:rsidR="00C67B6C">
        <w:t xml:space="preserve">předána </w:t>
      </w:r>
      <w:r w:rsidR="008205F5">
        <w:t xml:space="preserve">k vyřízení </w:t>
      </w:r>
      <w:r w:rsidR="00C67B6C">
        <w:t xml:space="preserve">gen. </w:t>
      </w:r>
      <w:proofErr w:type="spellStart"/>
      <w:proofErr w:type="gramStart"/>
      <w:r w:rsidR="00C67B6C">
        <w:t>řed</w:t>
      </w:r>
      <w:proofErr w:type="spellEnd"/>
      <w:proofErr w:type="gramEnd"/>
      <w:r w:rsidR="00C67B6C">
        <w:t>. ČT Petrem</w:t>
      </w:r>
      <w:r>
        <w:t xml:space="preserve"> Dvořákem).</w:t>
      </w:r>
      <w:r w:rsidR="0064673F">
        <w:t xml:space="preserve"> ČT se mi omluvila, poděkovala a většinu pořadů zprovoznila.</w:t>
      </w:r>
      <w:r w:rsidR="00C67B6C">
        <w:t xml:space="preserve"> </w:t>
      </w:r>
    </w:p>
    <w:p w:rsidR="00C67B6C" w:rsidRPr="00C67B6C" w:rsidRDefault="00C67B6C" w:rsidP="00C67B6C">
      <w:pPr>
        <w:jc w:val="both"/>
      </w:pPr>
      <w:r>
        <w:lastRenderedPageBreak/>
        <w:t xml:space="preserve">Otřesný dokument o zločinech ruské armády v Čečensku </w:t>
      </w:r>
      <w:r w:rsidRPr="008205F5">
        <w:rPr>
          <w:b/>
        </w:rPr>
        <w:t>„Odvrácená strana světa“</w:t>
      </w:r>
      <w:r>
        <w:t xml:space="preserve"> (</w:t>
      </w:r>
      <w:r w:rsidRPr="00C67B6C">
        <w:t xml:space="preserve">Unikátní dokument Jaromíra Štětiny a Pavla Hanuše z obklíčeného </w:t>
      </w:r>
      <w:proofErr w:type="spellStart"/>
      <w:r w:rsidRPr="00C67B6C">
        <w:t>Grozného</w:t>
      </w:r>
      <w:proofErr w:type="spellEnd"/>
      <w:r w:rsidRPr="00C67B6C">
        <w:t xml:space="preserve"> v prosinci 1999. Tento snímek získal řadu cen.</w:t>
      </w:r>
      <w:r>
        <w:t xml:space="preserve">) se mi nepodařilo „zprovoznit“ v </w:t>
      </w:r>
      <w:proofErr w:type="spellStart"/>
      <w:r>
        <w:t>iVysílání</w:t>
      </w:r>
      <w:proofErr w:type="spellEnd"/>
      <w:r>
        <w:t xml:space="preserve"> ani po mnohaměsíční snaze a argumentační výměnou s právním oddělením ČT. Poté, co se odmlčelo, jsem dokument umístil na svů</w:t>
      </w:r>
      <w:r w:rsidR="008205F5">
        <w:t xml:space="preserve">j </w:t>
      </w:r>
      <w:proofErr w:type="spellStart"/>
      <w:r w:rsidR="008205F5">
        <w:t>YouTube</w:t>
      </w:r>
      <w:proofErr w:type="spellEnd"/>
      <w:r w:rsidR="008205F5">
        <w:t xml:space="preserve"> kanál, kde je dodnes (kupodivu žalobu na mne nikdo nepodal pro porušení autorských práv, ani si nikdo na </w:t>
      </w:r>
      <w:proofErr w:type="spellStart"/>
      <w:r w:rsidR="008205F5">
        <w:t>Google</w:t>
      </w:r>
      <w:proofErr w:type="spellEnd"/>
      <w:r w:rsidR="008205F5">
        <w:t xml:space="preserve"> nestěžoval). </w:t>
      </w:r>
      <w:r>
        <w:t xml:space="preserve">Na obrazovkách ČT se objevuje stále </w:t>
      </w:r>
      <w:r w:rsidRPr="008205F5">
        <w:rPr>
          <w:b/>
          <w:i/>
        </w:rPr>
        <w:t>„Litujeme, ale pořad není v </w:t>
      </w:r>
      <w:proofErr w:type="spellStart"/>
      <w:r w:rsidRPr="008205F5">
        <w:rPr>
          <w:b/>
          <w:i/>
        </w:rPr>
        <w:t>iVysílání</w:t>
      </w:r>
      <w:proofErr w:type="spellEnd"/>
      <w:r w:rsidRPr="008205F5">
        <w:rPr>
          <w:b/>
          <w:i/>
        </w:rPr>
        <w:t xml:space="preserve"> dostupný“</w:t>
      </w:r>
      <w:r>
        <w:t xml:space="preserve">. Mohl byste přezkoumat </w:t>
      </w:r>
      <w:proofErr w:type="gramStart"/>
      <w:r>
        <w:t>důvody proč</w:t>
      </w:r>
      <w:proofErr w:type="gramEnd"/>
      <w:r>
        <w:t xml:space="preserve"> </w:t>
      </w:r>
      <w:r w:rsidR="008205F5">
        <w:t xml:space="preserve">tento závažný </w:t>
      </w:r>
      <w:r>
        <w:t xml:space="preserve">dokument za peníze ČT není veřejnosti přístupný na obrazovkách ČT? </w:t>
      </w:r>
      <w:r w:rsidR="00DB3A5A">
        <w:t xml:space="preserve">Podle vyjádření spoluautora dokumentu Jaromíra Štětiny, měla po premiéře zavolat do ČT ruská ambasáda a opakování se už nekonalo? Dost děsivá představa, že cizí země cenzuruje vysílání veřejnoprávní ČT a ještě děsivější, že ČT poslechla. I to by mohlo vysvětlovat, proč právnímu oddělení ČT došly argumenty? </w:t>
      </w:r>
      <w:r>
        <w:t xml:space="preserve"> </w:t>
      </w:r>
    </w:p>
    <w:p w:rsidR="0064673F" w:rsidRDefault="0064673F" w:rsidP="00CD2306">
      <w:pPr>
        <w:jc w:val="both"/>
      </w:pPr>
      <w:r>
        <w:t xml:space="preserve">Zajímalo by mne, kdo </w:t>
      </w:r>
      <w:r w:rsidR="00623A4D">
        <w:t xml:space="preserve">podruhé </w:t>
      </w:r>
      <w:r>
        <w:t xml:space="preserve">nařídil znepřístupnění </w:t>
      </w:r>
      <w:r w:rsidR="00623A4D">
        <w:t xml:space="preserve">filmu </w:t>
      </w:r>
      <w:r w:rsidR="00623A4D" w:rsidRPr="008205F5">
        <w:rPr>
          <w:b/>
        </w:rPr>
        <w:t>„</w:t>
      </w:r>
      <w:r w:rsidRPr="008205F5">
        <w:rPr>
          <w:b/>
        </w:rPr>
        <w:t>Hřbitov pro cizince</w:t>
      </w:r>
      <w:r w:rsidR="00623A4D">
        <w:t>“</w:t>
      </w:r>
      <w:r>
        <w:t>, kdy je najednou opět přístupný</w:t>
      </w:r>
      <w:r w:rsidR="00623A4D">
        <w:t xml:space="preserve"> </w:t>
      </w:r>
      <w:r w:rsidR="008205F5">
        <w:t>–</w:t>
      </w:r>
      <w:r>
        <w:t xml:space="preserve"> </w:t>
      </w:r>
      <w:r w:rsidR="008205F5">
        <w:t xml:space="preserve">opět </w:t>
      </w:r>
      <w:r>
        <w:t>po mém</w:t>
      </w:r>
      <w:r w:rsidR="008205F5">
        <w:t>, už druhém</w:t>
      </w:r>
      <w:r>
        <w:t xml:space="preserve"> upozornění? Kolik asi pořadů a filmů zůstává v </w:t>
      </w:r>
      <w:proofErr w:type="spellStart"/>
      <w:r>
        <w:t>iVysílání</w:t>
      </w:r>
      <w:proofErr w:type="spellEnd"/>
      <w:r>
        <w:t xml:space="preserve"> znepřístupněno, ačkoliv by měly být veřejnosti trvale zpřístupněny?</w:t>
      </w:r>
    </w:p>
    <w:p w:rsidR="00642112" w:rsidRDefault="0064673F" w:rsidP="00CD2306">
      <w:pPr>
        <w:jc w:val="both"/>
      </w:pPr>
      <w:r>
        <w:t xml:space="preserve">Nepovažuji za časté </w:t>
      </w:r>
      <w:proofErr w:type="gramStart"/>
      <w:r>
        <w:t>vysílaní</w:t>
      </w:r>
      <w:proofErr w:type="gramEnd"/>
      <w:r>
        <w:t xml:space="preserve"> těchto kritických pořadů o naší minulosti a charakterech</w:t>
      </w:r>
      <w:r w:rsidR="00623A4D">
        <w:t>, jak píšete</w:t>
      </w:r>
      <w:r w:rsidR="008205F5">
        <w:t xml:space="preserve"> Vy</w:t>
      </w:r>
      <w:r w:rsidR="00623A4D">
        <w:t>. N</w:t>
      </w:r>
      <w:r>
        <w:t>avíc neuvádíte čas vysílání, který je rozhodující pro sledovanost?</w:t>
      </w:r>
      <w:r w:rsidR="00623A4D">
        <w:t xml:space="preserve"> </w:t>
      </w:r>
      <w:r w:rsidR="0066644C">
        <w:t>Obávám se, že většina z nich byla vysílána či opakována v době, kdy už většina lidí spala.</w:t>
      </w:r>
      <w:r>
        <w:t xml:space="preserve"> </w:t>
      </w:r>
      <w:r w:rsidR="007B65E1">
        <w:t xml:space="preserve"> </w:t>
      </w:r>
    </w:p>
    <w:p w:rsidR="003A3F19" w:rsidRDefault="003A3F19" w:rsidP="00700601">
      <w:pPr>
        <w:jc w:val="both"/>
      </w:pPr>
      <w:r>
        <w:t>Na okraj uvádím, že mne překvapilo zaslání Vaší odpovědi doporučenou poštou za 54,-Kč, kdy má náš spolek svoji datovou schránku. Veřejnost by také jistě uvítala, abyste u Vašeho podpisu uváděl i křestní jméno a potřebné kontakty, jak je běžné u osob sloužících veřejnosti.</w:t>
      </w:r>
    </w:p>
    <w:p w:rsidR="0066644C" w:rsidRDefault="003A3F19" w:rsidP="00700601">
      <w:pPr>
        <w:jc w:val="both"/>
      </w:pPr>
      <w:r>
        <w:t>Přeji Vám ve Vaší práci mnoho zdaru</w:t>
      </w:r>
      <w:r w:rsidR="0066644C">
        <w:t xml:space="preserve"> a děkuji Vám předem za případnou reakci – jistě i jménem a v zájmu široké veřejnosti.</w:t>
      </w:r>
    </w:p>
    <w:p w:rsidR="00A84B07" w:rsidRDefault="003A3F19" w:rsidP="00700601">
      <w:pPr>
        <w:jc w:val="both"/>
      </w:pPr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sectPr w:rsidR="00AB6D68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35F15"/>
    <w:rsid w:val="001211B7"/>
    <w:rsid w:val="00157793"/>
    <w:rsid w:val="001D1C63"/>
    <w:rsid w:val="00254B04"/>
    <w:rsid w:val="00260A32"/>
    <w:rsid w:val="003A3F19"/>
    <w:rsid w:val="003C55EA"/>
    <w:rsid w:val="003F6843"/>
    <w:rsid w:val="00447167"/>
    <w:rsid w:val="00472565"/>
    <w:rsid w:val="00472F4F"/>
    <w:rsid w:val="004C22D1"/>
    <w:rsid w:val="004F00BC"/>
    <w:rsid w:val="005146BD"/>
    <w:rsid w:val="005D5BAB"/>
    <w:rsid w:val="006037D3"/>
    <w:rsid w:val="0061120B"/>
    <w:rsid w:val="00623A4D"/>
    <w:rsid w:val="00642112"/>
    <w:rsid w:val="0064673F"/>
    <w:rsid w:val="0066644C"/>
    <w:rsid w:val="00674175"/>
    <w:rsid w:val="006A5CD2"/>
    <w:rsid w:val="006C4D35"/>
    <w:rsid w:val="00700601"/>
    <w:rsid w:val="00726A02"/>
    <w:rsid w:val="007533FD"/>
    <w:rsid w:val="007B65E1"/>
    <w:rsid w:val="007C448B"/>
    <w:rsid w:val="007D52B8"/>
    <w:rsid w:val="008047DF"/>
    <w:rsid w:val="008205F5"/>
    <w:rsid w:val="008F0A3D"/>
    <w:rsid w:val="00920C21"/>
    <w:rsid w:val="009A0D3E"/>
    <w:rsid w:val="009C4840"/>
    <w:rsid w:val="00A128C8"/>
    <w:rsid w:val="00A32126"/>
    <w:rsid w:val="00A84B07"/>
    <w:rsid w:val="00AA7581"/>
    <w:rsid w:val="00AB2878"/>
    <w:rsid w:val="00AB6D68"/>
    <w:rsid w:val="00B56934"/>
    <w:rsid w:val="00B75971"/>
    <w:rsid w:val="00B96834"/>
    <w:rsid w:val="00BC278F"/>
    <w:rsid w:val="00BF452C"/>
    <w:rsid w:val="00C67B6C"/>
    <w:rsid w:val="00C90900"/>
    <w:rsid w:val="00CD2306"/>
    <w:rsid w:val="00D25C29"/>
    <w:rsid w:val="00D52638"/>
    <w:rsid w:val="00D62350"/>
    <w:rsid w:val="00D71517"/>
    <w:rsid w:val="00DB3A5A"/>
    <w:rsid w:val="00DD437B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paragraph" w:customStyle="1" w:styleId="episode-perex">
    <w:name w:val="episode-perex"/>
    <w:basedOn w:val="Normln"/>
    <w:rsid w:val="00C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742">
                  <w:marLeft w:val="19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40</cp:revision>
  <dcterms:created xsi:type="dcterms:W3CDTF">2018-12-09T09:54:00Z</dcterms:created>
  <dcterms:modified xsi:type="dcterms:W3CDTF">2020-04-23T11:18:00Z</dcterms:modified>
</cp:coreProperties>
</file>