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B56934" w:rsidRDefault="00C90900">
      <w:pPr>
        <w:rPr>
          <w:b/>
        </w:rPr>
      </w:pPr>
      <w:r w:rsidRPr="00B56934">
        <w:rPr>
          <w:b/>
        </w:rPr>
        <w:t>Odesílatel:</w:t>
      </w:r>
    </w:p>
    <w:p w:rsidR="00C90900" w:rsidRDefault="000F1EE1" w:rsidP="00551BA3">
      <w:pPr>
        <w:pStyle w:val="Bezmezer"/>
      </w:pPr>
      <w:r>
        <w:t>Jan Šinágl</w:t>
      </w:r>
    </w:p>
    <w:p w:rsidR="00C90900" w:rsidRDefault="00C90900" w:rsidP="00551BA3">
      <w:pPr>
        <w:pStyle w:val="Bezmezer"/>
      </w:pPr>
      <w:r>
        <w:t>Ulice bratří Nejedlých 335</w:t>
      </w:r>
    </w:p>
    <w:p w:rsidR="00C90900" w:rsidRDefault="00C90900" w:rsidP="00551BA3">
      <w:pPr>
        <w:pStyle w:val="Bezmezer"/>
      </w:pPr>
      <w:r>
        <w:t>267 53 Žebrák</w:t>
      </w:r>
    </w:p>
    <w:p w:rsidR="00A84B07" w:rsidRDefault="00A84B07" w:rsidP="00A84B07">
      <w:r w:rsidRPr="00B56934">
        <w:rPr>
          <w:b/>
        </w:rPr>
        <w:t>IDDS</w:t>
      </w:r>
      <w:r w:rsidR="00DF2E0A">
        <w:t xml:space="preserve">: </w:t>
      </w:r>
      <w:r w:rsidR="000F1EE1">
        <w:t>qqufvh3</w:t>
      </w:r>
    </w:p>
    <w:p w:rsidR="003C55BC" w:rsidRDefault="003C55BC" w:rsidP="00A84B07"/>
    <w:p w:rsidR="00C90900" w:rsidRPr="00B56934" w:rsidRDefault="00C90900">
      <w:pPr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B56934" w:rsidRDefault="00B56934" w:rsidP="00551BA3">
      <w:pPr>
        <w:pStyle w:val="Bezmezer"/>
      </w:pPr>
      <w:r w:rsidRPr="00B56934">
        <w:t>Exekutorský úřad Praha – západ</w:t>
      </w:r>
    </w:p>
    <w:p w:rsidR="00B56934" w:rsidRDefault="00B56934" w:rsidP="00551BA3">
      <w:pPr>
        <w:pStyle w:val="Bezmezer"/>
      </w:pPr>
      <w:r w:rsidRPr="00B56934">
        <w:t xml:space="preserve">Liborova 405/14 </w:t>
      </w:r>
    </w:p>
    <w:p w:rsidR="00B56934" w:rsidRDefault="00B56934" w:rsidP="00551BA3">
      <w:pPr>
        <w:pStyle w:val="Bezmezer"/>
      </w:pPr>
      <w:r w:rsidRPr="00B56934">
        <w:t xml:space="preserve">169 00 Praha 6 </w:t>
      </w:r>
      <w:r>
        <w:t>–</w:t>
      </w:r>
      <w:r w:rsidRPr="00B56934">
        <w:t xml:space="preserve"> Břevnov</w:t>
      </w:r>
    </w:p>
    <w:p w:rsidR="00B56934" w:rsidRDefault="00B56934">
      <w:r w:rsidRPr="00B56934">
        <w:rPr>
          <w:b/>
        </w:rPr>
        <w:t>IDDS</w:t>
      </w:r>
      <w:r w:rsidR="00DF2E0A">
        <w:t xml:space="preserve">: </w:t>
      </w:r>
      <w:proofErr w:type="spellStart"/>
      <w:r w:rsidR="00DF2E0A" w:rsidRPr="00DF2E0A">
        <w:t>xtahwnq</w:t>
      </w:r>
      <w:proofErr w:type="spellEnd"/>
    </w:p>
    <w:p w:rsidR="00B56934" w:rsidRDefault="00B56934">
      <w:r w:rsidRPr="00B56934">
        <w:rPr>
          <w:b/>
        </w:rPr>
        <w:t>Věc:</w:t>
      </w:r>
      <w:r w:rsidR="00535589">
        <w:t xml:space="preserve"> </w:t>
      </w:r>
      <w:r w:rsidR="00551BA3">
        <w:t xml:space="preserve">Odvolání s žádostí o zrušení </w:t>
      </w:r>
      <w:r w:rsidR="00190F54">
        <w:t xml:space="preserve">nezákonné </w:t>
      </w:r>
      <w:r w:rsidR="00551BA3">
        <w:t>exekuce</w:t>
      </w:r>
    </w:p>
    <w:p w:rsidR="00BF452C" w:rsidRDefault="00BF452C">
      <w:bookmarkStart w:id="0" w:name="_GoBack"/>
      <w:bookmarkEnd w:id="0"/>
      <w:r>
        <w:t xml:space="preserve">                                                                                                                    </w:t>
      </w:r>
      <w:r w:rsidR="00F723AF">
        <w:t xml:space="preserve">                 V Žebráku dne </w:t>
      </w:r>
      <w:r w:rsidR="00551BA3">
        <w:t>18</w:t>
      </w:r>
      <w:r w:rsidR="00535589">
        <w:t>.</w:t>
      </w:r>
      <w:r w:rsidR="00551BA3">
        <w:t xml:space="preserve"> </w:t>
      </w:r>
      <w:r w:rsidR="00535589">
        <w:t>2</w:t>
      </w:r>
      <w:r>
        <w:t>.20</w:t>
      </w:r>
      <w:r w:rsidR="00551BA3">
        <w:t>21</w:t>
      </w:r>
    </w:p>
    <w:p w:rsidR="00551BA3" w:rsidRPr="00551BA3" w:rsidRDefault="00551BA3" w:rsidP="00551BA3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r w:rsidRPr="00551BA3">
        <w:rPr>
          <w:rFonts w:asciiTheme="minorHAnsi" w:hAnsiTheme="minorHAnsi" w:cstheme="minorHAnsi"/>
          <w:sz w:val="22"/>
          <w:szCs w:val="22"/>
        </w:rPr>
        <w:t>Dobrý den,</w:t>
      </w:r>
    </w:p>
    <w:p w:rsidR="00551BA3" w:rsidRPr="00551BA3" w:rsidRDefault="00551BA3" w:rsidP="00551BA3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</w:p>
    <w:p w:rsidR="00551BA3" w:rsidRPr="00551BA3" w:rsidRDefault="00551BA3" w:rsidP="00551BA3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r w:rsidRPr="00551BA3">
        <w:rPr>
          <w:rFonts w:asciiTheme="minorHAnsi" w:hAnsiTheme="minorHAnsi" w:cstheme="minorHAnsi"/>
          <w:sz w:val="22"/>
          <w:szCs w:val="22"/>
        </w:rPr>
        <w:t xml:space="preserve">Ve jménu vyššího principu mravního, dobrých mravů a zdravého rozumu, se tímto odvolávám </w:t>
      </w:r>
      <w:r w:rsidR="00297C57">
        <w:rPr>
          <w:rFonts w:asciiTheme="minorHAnsi" w:hAnsiTheme="minorHAnsi" w:cstheme="minorHAnsi"/>
          <w:sz w:val="22"/>
          <w:szCs w:val="22"/>
        </w:rPr>
        <w:t>s návrhem</w:t>
      </w:r>
      <w:r w:rsidR="001B69DB">
        <w:rPr>
          <w:rFonts w:asciiTheme="minorHAnsi" w:hAnsiTheme="minorHAnsi" w:cstheme="minorHAnsi"/>
          <w:sz w:val="22"/>
          <w:szCs w:val="22"/>
        </w:rPr>
        <w:t xml:space="preserve"> </w:t>
      </w:r>
      <w:r w:rsidRPr="00551BA3">
        <w:rPr>
          <w:rFonts w:asciiTheme="minorHAnsi" w:hAnsiTheme="minorHAnsi" w:cstheme="minorHAnsi"/>
          <w:sz w:val="22"/>
          <w:szCs w:val="22"/>
        </w:rPr>
        <w:t>okamžité</w:t>
      </w:r>
      <w:r w:rsidR="001B69DB">
        <w:rPr>
          <w:rFonts w:asciiTheme="minorHAnsi" w:hAnsiTheme="minorHAnsi" w:cstheme="minorHAnsi"/>
          <w:sz w:val="22"/>
          <w:szCs w:val="22"/>
        </w:rPr>
        <w:t>ho zrušení</w:t>
      </w:r>
      <w:r w:rsidRPr="00551BA3">
        <w:rPr>
          <w:rFonts w:asciiTheme="minorHAnsi" w:hAnsiTheme="minorHAnsi" w:cstheme="minorHAnsi"/>
          <w:sz w:val="22"/>
          <w:szCs w:val="22"/>
        </w:rPr>
        <w:t xml:space="preserve"> nezákonné exekuce</w:t>
      </w:r>
      <w:r w:rsidR="00FC2814">
        <w:rPr>
          <w:rFonts w:asciiTheme="minorHAnsi" w:hAnsiTheme="minorHAnsi" w:cstheme="minorHAnsi"/>
          <w:sz w:val="22"/>
          <w:szCs w:val="22"/>
        </w:rPr>
        <w:t xml:space="preserve"> týkající se mé osoby</w:t>
      </w:r>
      <w:r w:rsidR="001B69DB">
        <w:rPr>
          <w:rFonts w:asciiTheme="minorHAnsi" w:hAnsiTheme="minorHAnsi" w:cstheme="minorHAnsi"/>
          <w:sz w:val="22"/>
          <w:szCs w:val="22"/>
        </w:rPr>
        <w:t xml:space="preserve">. Byla zahájena </w:t>
      </w:r>
      <w:r w:rsidRPr="00551BA3">
        <w:rPr>
          <w:rFonts w:asciiTheme="minorHAnsi" w:hAnsiTheme="minorHAnsi" w:cstheme="minorHAnsi"/>
          <w:sz w:val="22"/>
          <w:szCs w:val="22"/>
        </w:rPr>
        <w:t xml:space="preserve">na základě rozsudků soudů, které nerespektovaly </w:t>
      </w:r>
      <w:r w:rsidR="00FC2814">
        <w:rPr>
          <w:rFonts w:asciiTheme="minorHAnsi" w:hAnsiTheme="minorHAnsi" w:cstheme="minorHAnsi"/>
          <w:sz w:val="22"/>
          <w:szCs w:val="22"/>
        </w:rPr>
        <w:t xml:space="preserve">a porušovaly </w:t>
      </w:r>
      <w:r w:rsidRPr="00551BA3">
        <w:rPr>
          <w:rFonts w:asciiTheme="minorHAnsi" w:hAnsiTheme="minorHAnsi" w:cstheme="minorHAnsi"/>
          <w:sz w:val="22"/>
          <w:szCs w:val="22"/>
        </w:rPr>
        <w:t xml:space="preserve">základní lidská práva a právo na spravedlivý soudní proces. </w:t>
      </w:r>
      <w:r w:rsidR="001B69DB">
        <w:rPr>
          <w:rFonts w:asciiTheme="minorHAnsi" w:hAnsiTheme="minorHAnsi" w:cstheme="minorHAnsi"/>
          <w:sz w:val="22"/>
          <w:szCs w:val="22"/>
        </w:rPr>
        <w:t>F</w:t>
      </w:r>
      <w:r w:rsidRPr="00551BA3">
        <w:rPr>
          <w:rFonts w:asciiTheme="minorHAnsi" w:hAnsiTheme="minorHAnsi" w:cstheme="minorHAnsi"/>
          <w:sz w:val="22"/>
          <w:szCs w:val="22"/>
        </w:rPr>
        <w:t xml:space="preserve">lagrantně </w:t>
      </w:r>
      <w:r w:rsidR="001B69DB">
        <w:rPr>
          <w:rFonts w:asciiTheme="minorHAnsi" w:hAnsiTheme="minorHAnsi" w:cstheme="minorHAnsi"/>
          <w:sz w:val="22"/>
          <w:szCs w:val="22"/>
        </w:rPr>
        <w:t xml:space="preserve">byla </w:t>
      </w:r>
      <w:r w:rsidRPr="00551BA3">
        <w:rPr>
          <w:rFonts w:asciiTheme="minorHAnsi" w:hAnsiTheme="minorHAnsi" w:cstheme="minorHAnsi"/>
          <w:sz w:val="22"/>
          <w:szCs w:val="22"/>
        </w:rPr>
        <w:t>porušena Ústava ČR a ZLPS. Všichni, kdo se na tomto bezpráví přímo či nepřímo podíleli, včetně kontrolních orgánů, nesou osobní odpovědnost za tento zločin, roky páchaném na občanovi, který jen plně využíval a využívá svobodu slova, projevu a právo veřejnosti na informace ve veřejném zájmu, garantované Ústavou ČR. Nemohli nevědět, tedy čin</w:t>
      </w:r>
      <w:r w:rsidR="001B69DB">
        <w:rPr>
          <w:rFonts w:asciiTheme="minorHAnsi" w:hAnsiTheme="minorHAnsi" w:cstheme="minorHAnsi"/>
          <w:sz w:val="22"/>
          <w:szCs w:val="22"/>
        </w:rPr>
        <w:t>ili a činí</w:t>
      </w:r>
      <w:r w:rsidRPr="00551BA3">
        <w:rPr>
          <w:rFonts w:asciiTheme="minorHAnsi" w:hAnsiTheme="minorHAnsi" w:cstheme="minorHAnsi"/>
          <w:sz w:val="22"/>
          <w:szCs w:val="22"/>
        </w:rPr>
        <w:t xml:space="preserve"> tak vědomě a přenášejí svoji osobní a společenskou odpovědnost na formální naplňování zákonů, bez hledání jejich ducha a spravedlnosti. </w:t>
      </w:r>
    </w:p>
    <w:p w:rsidR="00551BA3" w:rsidRPr="00551BA3" w:rsidRDefault="00551BA3" w:rsidP="00551BA3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</w:p>
    <w:p w:rsidR="00FF0BBB" w:rsidRPr="00FF0BBB" w:rsidRDefault="00551BA3" w:rsidP="00FF0BBB">
      <w:pPr>
        <w:jc w:val="both"/>
        <w:rPr>
          <w:rFonts w:cstheme="minorHAnsi"/>
        </w:rPr>
      </w:pPr>
      <w:r w:rsidRPr="00551BA3">
        <w:rPr>
          <w:rFonts w:cstheme="minorHAnsi"/>
        </w:rPr>
        <w:t>Pod</w:t>
      </w:r>
      <w:r w:rsidR="00FF0BBB">
        <w:rPr>
          <w:rFonts w:cstheme="minorHAnsi"/>
        </w:rPr>
        <w:t>robnosti v tomto článku:</w:t>
      </w:r>
      <w:r w:rsidRPr="00551BA3">
        <w:rPr>
          <w:rFonts w:cstheme="minorHAnsi"/>
        </w:rPr>
        <w:t xml:space="preserve"> </w:t>
      </w:r>
      <w:hyperlink r:id="rId5" w:history="1">
        <w:r w:rsidR="00FF0BBB" w:rsidRPr="00FF0BBB">
          <w:rPr>
            <w:rStyle w:val="Hypertextovodkaz"/>
          </w:rPr>
          <w:t>„JUDr.“ Martin Michal, mezinárodní zločinec, kterému mám zaplatit veškerým majetkem za ohrožení jeho „dobré“ pověsti?!</w:t>
        </w:r>
      </w:hyperlink>
    </w:p>
    <w:p w:rsidR="00551BA3" w:rsidRPr="00551BA3" w:rsidRDefault="00551BA3" w:rsidP="00551BA3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r w:rsidRPr="00551BA3">
        <w:rPr>
          <w:rFonts w:asciiTheme="minorHAnsi" w:hAnsiTheme="minorHAnsi" w:cstheme="minorHAnsi"/>
          <w:sz w:val="22"/>
          <w:szCs w:val="22"/>
        </w:rPr>
        <w:t xml:space="preserve">Kdo vědomě spolupracuje s usvědčeným mezinárodním zločincem, </w:t>
      </w:r>
      <w:proofErr w:type="spellStart"/>
      <w:r w:rsidRPr="00551BA3">
        <w:rPr>
          <w:rFonts w:asciiTheme="minorHAnsi" w:hAnsiTheme="minorHAnsi" w:cstheme="minorHAnsi"/>
          <w:sz w:val="22"/>
          <w:szCs w:val="22"/>
        </w:rPr>
        <w:t>velkopodvodníkem</w:t>
      </w:r>
      <w:proofErr w:type="spellEnd"/>
      <w:r w:rsidRPr="00551BA3">
        <w:rPr>
          <w:rFonts w:asciiTheme="minorHAnsi" w:hAnsiTheme="minorHAnsi" w:cstheme="minorHAnsi"/>
          <w:sz w:val="22"/>
          <w:szCs w:val="22"/>
        </w:rPr>
        <w:t>, násilníkem, lhářem a smilníkem „JUDr.“ Martinem Michalem, stává se jím sám. Zpronevěřil stovky milionů korun, nachází se v exekuci cca 20 milionů korun, kterou nikdo neřeší. Mám takovému člověku platit miliony za způsobenou nemajetkovou újmu, kdy jeho pověst už nemůže být horší? Připomínám, že jeho syn Antonín Michal</w:t>
      </w:r>
      <w:r w:rsidR="00AE3497">
        <w:rPr>
          <w:rFonts w:asciiTheme="minorHAnsi" w:hAnsiTheme="minorHAnsi" w:cstheme="minorHAnsi"/>
          <w:sz w:val="22"/>
          <w:szCs w:val="22"/>
        </w:rPr>
        <w:t>,</w:t>
      </w:r>
      <w:r w:rsidRPr="00551BA3">
        <w:rPr>
          <w:rFonts w:asciiTheme="minorHAnsi" w:hAnsiTheme="minorHAnsi" w:cstheme="minorHAnsi"/>
          <w:sz w:val="22"/>
          <w:szCs w:val="22"/>
        </w:rPr>
        <w:t xml:space="preserve"> byl pravomocně odsouzen na 8 let v kauze miliardových daňových podvodů, kde jsem svými informacemi pomáhal PČR při vyšetřování. Kam </w:t>
      </w:r>
      <w:proofErr w:type="gramStart"/>
      <w:r w:rsidRPr="00551BA3">
        <w:rPr>
          <w:rFonts w:asciiTheme="minorHAnsi" w:hAnsiTheme="minorHAnsi" w:cstheme="minorHAnsi"/>
          <w:sz w:val="22"/>
          <w:szCs w:val="22"/>
        </w:rPr>
        <w:t>zmizely</w:t>
      </w:r>
      <w:proofErr w:type="gramEnd"/>
      <w:r w:rsidRPr="00551BA3">
        <w:rPr>
          <w:rFonts w:asciiTheme="minorHAnsi" w:hAnsiTheme="minorHAnsi" w:cstheme="minorHAnsi"/>
          <w:sz w:val="22"/>
          <w:szCs w:val="22"/>
        </w:rPr>
        <w:t xml:space="preserve"> miliardy soud </w:t>
      </w:r>
      <w:proofErr w:type="gramStart"/>
      <w:r w:rsidRPr="00551BA3">
        <w:rPr>
          <w:rFonts w:asciiTheme="minorHAnsi" w:hAnsiTheme="minorHAnsi" w:cstheme="minorHAnsi"/>
          <w:sz w:val="22"/>
          <w:szCs w:val="22"/>
        </w:rPr>
        <w:t>ne</w:t>
      </w:r>
      <w:r w:rsidR="00AE3497">
        <w:rPr>
          <w:rFonts w:asciiTheme="minorHAnsi" w:hAnsiTheme="minorHAnsi" w:cstheme="minorHAnsi"/>
          <w:sz w:val="22"/>
          <w:szCs w:val="22"/>
        </w:rPr>
        <w:t>řešil</w:t>
      </w:r>
      <w:proofErr w:type="gramEnd"/>
      <w:r w:rsidR="00AE3497">
        <w:rPr>
          <w:rFonts w:asciiTheme="minorHAnsi" w:hAnsiTheme="minorHAnsi" w:cstheme="minorHAnsi"/>
          <w:sz w:val="22"/>
          <w:szCs w:val="22"/>
        </w:rPr>
        <w:t>.</w:t>
      </w:r>
      <w:r w:rsidRPr="00551BA3">
        <w:rPr>
          <w:rFonts w:asciiTheme="minorHAnsi" w:hAnsiTheme="minorHAnsi" w:cstheme="minorHAnsi"/>
          <w:sz w:val="22"/>
          <w:szCs w:val="22"/>
        </w:rPr>
        <w:t xml:space="preserve"> Jedná se o zřejmého psychopata, duševn</w:t>
      </w:r>
      <w:r w:rsidR="00AE3497">
        <w:rPr>
          <w:rFonts w:asciiTheme="minorHAnsi" w:hAnsiTheme="minorHAnsi" w:cstheme="minorHAnsi"/>
          <w:sz w:val="22"/>
          <w:szCs w:val="22"/>
        </w:rPr>
        <w:t>ě</w:t>
      </w:r>
      <w:r w:rsidRPr="00551BA3">
        <w:rPr>
          <w:rFonts w:asciiTheme="minorHAnsi" w:hAnsiTheme="minorHAnsi" w:cstheme="minorHAnsi"/>
          <w:sz w:val="22"/>
          <w:szCs w:val="22"/>
        </w:rPr>
        <w:t xml:space="preserve"> chorého člověka. Zničil už desítky lidských životů a osudů. Vyspělá </w:t>
      </w:r>
      <w:r w:rsidR="00AE3497">
        <w:rPr>
          <w:rFonts w:asciiTheme="minorHAnsi" w:hAnsiTheme="minorHAnsi" w:cstheme="minorHAnsi"/>
          <w:sz w:val="22"/>
          <w:szCs w:val="22"/>
        </w:rPr>
        <w:t xml:space="preserve">země </w:t>
      </w:r>
      <w:r w:rsidRPr="00551BA3">
        <w:rPr>
          <w:rFonts w:asciiTheme="minorHAnsi" w:hAnsiTheme="minorHAnsi" w:cstheme="minorHAnsi"/>
          <w:sz w:val="22"/>
          <w:szCs w:val="22"/>
        </w:rPr>
        <w:t xml:space="preserve">by takového člověka </w:t>
      </w:r>
      <w:r w:rsidR="00503577">
        <w:rPr>
          <w:rFonts w:asciiTheme="minorHAnsi" w:hAnsiTheme="minorHAnsi" w:cstheme="minorHAnsi"/>
          <w:sz w:val="22"/>
          <w:szCs w:val="22"/>
        </w:rPr>
        <w:t xml:space="preserve">už </w:t>
      </w:r>
      <w:r w:rsidRPr="00551BA3">
        <w:rPr>
          <w:rFonts w:asciiTheme="minorHAnsi" w:hAnsiTheme="minorHAnsi" w:cstheme="minorHAnsi"/>
          <w:sz w:val="22"/>
          <w:szCs w:val="22"/>
        </w:rPr>
        <w:t xml:space="preserve">dávno vyřadila ze </w:t>
      </w:r>
      <w:r w:rsidR="00AE3497">
        <w:rPr>
          <w:rFonts w:asciiTheme="minorHAnsi" w:hAnsiTheme="minorHAnsi" w:cstheme="minorHAnsi"/>
          <w:sz w:val="22"/>
          <w:szCs w:val="22"/>
        </w:rPr>
        <w:t xml:space="preserve">společnosti </w:t>
      </w:r>
      <w:r w:rsidRPr="00551BA3">
        <w:rPr>
          <w:rFonts w:asciiTheme="minorHAnsi" w:hAnsiTheme="minorHAnsi" w:cstheme="minorHAnsi"/>
          <w:sz w:val="22"/>
          <w:szCs w:val="22"/>
        </w:rPr>
        <w:t>a umístila do patřičného ochranného a léčebného zařízení. V zájmu své ochrany a j</w:t>
      </w:r>
      <w:r w:rsidR="00AE3497">
        <w:rPr>
          <w:rFonts w:asciiTheme="minorHAnsi" w:hAnsiTheme="minorHAnsi" w:cstheme="minorHAnsi"/>
          <w:sz w:val="22"/>
          <w:szCs w:val="22"/>
        </w:rPr>
        <w:t>eho před sebou</w:t>
      </w:r>
      <w:r w:rsidRPr="00551BA3">
        <w:rPr>
          <w:rFonts w:asciiTheme="minorHAnsi" w:hAnsiTheme="minorHAnsi" w:cstheme="minorHAnsi"/>
          <w:sz w:val="22"/>
          <w:szCs w:val="22"/>
        </w:rPr>
        <w:t xml:space="preserve"> s</w:t>
      </w:r>
      <w:r w:rsidR="00AE3497">
        <w:rPr>
          <w:rFonts w:asciiTheme="minorHAnsi" w:hAnsiTheme="minorHAnsi" w:cstheme="minorHAnsi"/>
          <w:sz w:val="22"/>
          <w:szCs w:val="22"/>
        </w:rPr>
        <w:t>amým</w:t>
      </w:r>
      <w:r w:rsidRPr="00551BA3">
        <w:rPr>
          <w:rFonts w:asciiTheme="minorHAnsi" w:hAnsiTheme="minorHAnsi" w:cstheme="minorHAnsi"/>
          <w:sz w:val="22"/>
          <w:szCs w:val="22"/>
        </w:rPr>
        <w:t>.</w:t>
      </w:r>
    </w:p>
    <w:p w:rsidR="00551BA3" w:rsidRPr="00551BA3" w:rsidRDefault="00551BA3" w:rsidP="00551BA3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</w:p>
    <w:p w:rsidR="00551BA3" w:rsidRDefault="00AE3497" w:rsidP="00551BA3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51BA3" w:rsidRPr="00551BA3">
        <w:rPr>
          <w:rFonts w:asciiTheme="minorHAnsi" w:hAnsiTheme="minorHAnsi" w:cstheme="minorHAnsi"/>
          <w:sz w:val="22"/>
          <w:szCs w:val="22"/>
        </w:rPr>
        <w:t>řipomínám, že soudní exekutor Mgr. Jan Beneš, v rozporu se zákonem, zabavil mé pracovní nástroje, počítače,</w:t>
      </w:r>
      <w:r>
        <w:rPr>
          <w:rFonts w:asciiTheme="minorHAnsi" w:hAnsiTheme="minorHAnsi" w:cstheme="minorHAnsi"/>
          <w:sz w:val="22"/>
          <w:szCs w:val="22"/>
        </w:rPr>
        <w:t xml:space="preserve"> jako novináři. P</w:t>
      </w:r>
      <w:r w:rsidR="00551BA3" w:rsidRPr="00551BA3">
        <w:rPr>
          <w:rFonts w:asciiTheme="minorHAnsi" w:hAnsiTheme="minorHAnsi" w:cstheme="minorHAnsi"/>
          <w:sz w:val="22"/>
          <w:szCs w:val="22"/>
        </w:rPr>
        <w:t xml:space="preserve">řišel </w:t>
      </w:r>
      <w:r>
        <w:rPr>
          <w:rFonts w:asciiTheme="minorHAnsi" w:hAnsiTheme="minorHAnsi" w:cstheme="minorHAnsi"/>
          <w:sz w:val="22"/>
          <w:szCs w:val="22"/>
        </w:rPr>
        <w:t xml:space="preserve">jsem </w:t>
      </w:r>
      <w:r w:rsidR="00551BA3" w:rsidRPr="00551BA3">
        <w:rPr>
          <w:rFonts w:asciiTheme="minorHAnsi" w:hAnsiTheme="minorHAnsi" w:cstheme="minorHAnsi"/>
          <w:sz w:val="22"/>
          <w:szCs w:val="22"/>
        </w:rPr>
        <w:t xml:space="preserve">nevratně o data za svoji 30 </w:t>
      </w:r>
      <w:proofErr w:type="spellStart"/>
      <w:r w:rsidR="00551BA3" w:rsidRPr="00551BA3">
        <w:rPr>
          <w:rFonts w:asciiTheme="minorHAnsi" w:hAnsiTheme="minorHAnsi" w:cstheme="minorHAnsi"/>
          <w:sz w:val="22"/>
          <w:szCs w:val="22"/>
        </w:rPr>
        <w:t>letou</w:t>
      </w:r>
      <w:proofErr w:type="spellEnd"/>
      <w:r w:rsidR="00551BA3" w:rsidRPr="00551BA3">
        <w:rPr>
          <w:rFonts w:asciiTheme="minorHAnsi" w:hAnsiTheme="minorHAnsi" w:cstheme="minorHAnsi"/>
          <w:sz w:val="22"/>
          <w:szCs w:val="22"/>
        </w:rPr>
        <w:t xml:space="preserve"> práci ve Švýcarsku a České republice v nevyčíslitelné hod</w:t>
      </w:r>
      <w:r w:rsidR="00FC2814">
        <w:rPr>
          <w:rFonts w:asciiTheme="minorHAnsi" w:hAnsiTheme="minorHAnsi" w:cstheme="minorHAnsi"/>
          <w:sz w:val="22"/>
          <w:szCs w:val="22"/>
        </w:rPr>
        <w:t>notě. Ze zákona pořízené video z</w:t>
      </w:r>
      <w:r w:rsidR="00551BA3" w:rsidRPr="00551BA3">
        <w:rPr>
          <w:rFonts w:asciiTheme="minorHAnsi" w:hAnsiTheme="minorHAnsi" w:cstheme="minorHAnsi"/>
          <w:sz w:val="22"/>
          <w:szCs w:val="22"/>
        </w:rPr>
        <w:t xml:space="preserve">e zabavování mých osobních </w:t>
      </w:r>
      <w:r w:rsidR="00FC2814">
        <w:rPr>
          <w:rFonts w:asciiTheme="minorHAnsi" w:hAnsiTheme="minorHAnsi" w:cstheme="minorHAnsi"/>
          <w:sz w:val="22"/>
          <w:szCs w:val="22"/>
        </w:rPr>
        <w:t xml:space="preserve">a pracovních </w:t>
      </w:r>
      <w:r w:rsidR="00551BA3" w:rsidRPr="00551BA3">
        <w:rPr>
          <w:rFonts w:asciiTheme="minorHAnsi" w:hAnsiTheme="minorHAnsi" w:cstheme="minorHAnsi"/>
          <w:sz w:val="22"/>
          <w:szCs w:val="22"/>
        </w:rPr>
        <w:t>věcí mi nebylo umožněno shlédnout</w:t>
      </w:r>
      <w:r>
        <w:rPr>
          <w:rFonts w:asciiTheme="minorHAnsi" w:hAnsiTheme="minorHAnsi" w:cstheme="minorHAnsi"/>
          <w:sz w:val="22"/>
          <w:szCs w:val="22"/>
        </w:rPr>
        <w:t>.</w:t>
      </w:r>
      <w:r w:rsidR="00551BA3" w:rsidRPr="00551BA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="00551BA3" w:rsidRPr="00551BA3">
        <w:rPr>
          <w:rFonts w:asciiTheme="minorHAnsi" w:hAnsiTheme="minorHAnsi" w:cstheme="minorHAnsi"/>
          <w:sz w:val="22"/>
          <w:szCs w:val="22"/>
        </w:rPr>
        <w:t xml:space="preserve">ni žádné z kontrolních a vyšetřujících orgánů to nepovažovaly za nutné?! Pokud vůbec bylo video natočeno, obávám se, že jeho délka nebude odpovídat délce pobytu soudního vykonavatele v mém domě, bez jakékoliv nezávislé kontroly a jak mohou dosvědčit </w:t>
      </w:r>
      <w:r w:rsidR="00FC2814">
        <w:rPr>
          <w:rFonts w:asciiTheme="minorHAnsi" w:hAnsiTheme="minorHAnsi" w:cstheme="minorHAnsi"/>
          <w:sz w:val="22"/>
          <w:szCs w:val="22"/>
        </w:rPr>
        <w:t xml:space="preserve">i </w:t>
      </w:r>
      <w:r w:rsidR="00551BA3" w:rsidRPr="00551BA3">
        <w:rPr>
          <w:rFonts w:asciiTheme="minorHAnsi" w:hAnsiTheme="minorHAnsi" w:cstheme="minorHAnsi"/>
          <w:sz w:val="22"/>
          <w:szCs w:val="22"/>
        </w:rPr>
        <w:t>moji sousedé. Dodnes postrádám osobní věci, které nenalézám na svých místech.</w:t>
      </w:r>
    </w:p>
    <w:p w:rsidR="00C069F3" w:rsidRDefault="00C069F3" w:rsidP="00551BA3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</w:p>
    <w:p w:rsidR="00C069F3" w:rsidRPr="00551BA3" w:rsidRDefault="00C069F3" w:rsidP="00551BA3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Právě byla udělena pokuta prezidentu Václavu Klausovi ve výši 10.000,-Kč (max. 3.000.000,-Kč) za nenošení roušky na demonstraci. Její výše byla odůvodněna jeho malým vlivem</w:t>
      </w:r>
      <w:r w:rsidR="00503577">
        <w:rPr>
          <w:rFonts w:asciiTheme="minorHAnsi" w:hAnsiTheme="minorHAnsi" w:cstheme="minorHAnsi"/>
          <w:sz w:val="22"/>
          <w:szCs w:val="22"/>
        </w:rPr>
        <w:t xml:space="preserve"> na společnost</w:t>
      </w:r>
      <w:r>
        <w:rPr>
          <w:rFonts w:asciiTheme="minorHAnsi" w:hAnsiTheme="minorHAnsi" w:cstheme="minorHAnsi"/>
          <w:sz w:val="22"/>
          <w:szCs w:val="22"/>
        </w:rPr>
        <w:t xml:space="preserve">. Soudní exekutor Mgr. Jan Beneš mi, tuším 6x, udělil max. pokutu 100.000,-Kč za zveřejnění </w:t>
      </w:r>
      <w:r w:rsidR="00FC2814">
        <w:rPr>
          <w:rFonts w:asciiTheme="minorHAnsi" w:hAnsiTheme="minorHAnsi" w:cstheme="minorHAnsi"/>
          <w:sz w:val="22"/>
          <w:szCs w:val="22"/>
        </w:rPr>
        <w:t>informací</w:t>
      </w:r>
      <w:r>
        <w:rPr>
          <w:rFonts w:asciiTheme="minorHAnsi" w:hAnsiTheme="minorHAnsi" w:cstheme="minorHAnsi"/>
          <w:sz w:val="22"/>
          <w:szCs w:val="22"/>
        </w:rPr>
        <w:t>, znám</w:t>
      </w:r>
      <w:r w:rsidR="00FC2814">
        <w:rPr>
          <w:rFonts w:asciiTheme="minorHAnsi" w:hAnsiTheme="minorHAnsi" w:cstheme="minorHAnsi"/>
          <w:sz w:val="22"/>
          <w:szCs w:val="22"/>
        </w:rPr>
        <w:t>ých</w:t>
      </w:r>
      <w:r>
        <w:rPr>
          <w:rFonts w:asciiTheme="minorHAnsi" w:hAnsiTheme="minorHAnsi" w:cstheme="minorHAnsi"/>
          <w:sz w:val="22"/>
          <w:szCs w:val="22"/>
        </w:rPr>
        <w:t xml:space="preserve"> celé zemi</w:t>
      </w:r>
      <w:r w:rsidR="00FC281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Boháč se trestá jako chudák a chudák jako boháč. </w:t>
      </w:r>
      <w:r w:rsidR="00FC281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octa… </w:t>
      </w:r>
    </w:p>
    <w:p w:rsidR="00551BA3" w:rsidRPr="00551BA3" w:rsidRDefault="00551BA3" w:rsidP="00551BA3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</w:p>
    <w:p w:rsidR="00551BA3" w:rsidRDefault="00FC2814" w:rsidP="00551BA3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</w:t>
      </w:r>
      <w:r w:rsidR="00551BA3" w:rsidRPr="00551BA3">
        <w:rPr>
          <w:rFonts w:asciiTheme="minorHAnsi" w:hAnsiTheme="minorHAnsi" w:cstheme="minorHAnsi"/>
          <w:sz w:val="22"/>
          <w:szCs w:val="22"/>
        </w:rPr>
        <w:t xml:space="preserve">těchto skutečnostech </w:t>
      </w:r>
      <w:r>
        <w:rPr>
          <w:rFonts w:asciiTheme="minorHAnsi" w:hAnsiTheme="minorHAnsi" w:cstheme="minorHAnsi"/>
          <w:sz w:val="22"/>
          <w:szCs w:val="22"/>
        </w:rPr>
        <w:t>mám</w:t>
      </w:r>
      <w:r w:rsidR="00551BA3" w:rsidRPr="00551BA3">
        <w:rPr>
          <w:rFonts w:asciiTheme="minorHAnsi" w:hAnsiTheme="minorHAnsi" w:cstheme="minorHAnsi"/>
          <w:sz w:val="22"/>
          <w:szCs w:val="22"/>
        </w:rPr>
        <w:t xml:space="preserve"> důvodné podezření, že se může jednat o zločinné spolčení za účelem likvidace nezávislého novináře</w:t>
      </w:r>
      <w:r w:rsidR="00503577">
        <w:rPr>
          <w:rFonts w:asciiTheme="minorHAnsi" w:hAnsiTheme="minorHAnsi" w:cstheme="minorHAnsi"/>
          <w:sz w:val="22"/>
          <w:szCs w:val="22"/>
        </w:rPr>
        <w:t>.</w:t>
      </w:r>
      <w:r w:rsidR="00551BA3" w:rsidRPr="00551BA3">
        <w:rPr>
          <w:rFonts w:asciiTheme="minorHAnsi" w:hAnsiTheme="minorHAnsi" w:cstheme="minorHAnsi"/>
          <w:sz w:val="22"/>
          <w:szCs w:val="22"/>
        </w:rPr>
        <w:t xml:space="preserve"> </w:t>
      </w:r>
      <w:r w:rsidR="00503577">
        <w:rPr>
          <w:rFonts w:asciiTheme="minorHAnsi" w:hAnsiTheme="minorHAnsi" w:cstheme="minorHAnsi"/>
          <w:sz w:val="22"/>
          <w:szCs w:val="22"/>
        </w:rPr>
        <w:t>N</w:t>
      </w:r>
      <w:r w:rsidR="00551BA3" w:rsidRPr="00551BA3">
        <w:rPr>
          <w:rFonts w:asciiTheme="minorHAnsi" w:hAnsiTheme="minorHAnsi" w:cstheme="minorHAnsi"/>
          <w:sz w:val="22"/>
          <w:szCs w:val="22"/>
        </w:rPr>
        <w:t>ovodob</w:t>
      </w:r>
      <w:r w:rsidR="00503577">
        <w:rPr>
          <w:rFonts w:asciiTheme="minorHAnsi" w:hAnsiTheme="minorHAnsi" w:cstheme="minorHAnsi"/>
          <w:sz w:val="22"/>
          <w:szCs w:val="22"/>
        </w:rPr>
        <w:t>ý</w:t>
      </w:r>
      <w:r w:rsidR="00551BA3" w:rsidRPr="00551BA3">
        <w:rPr>
          <w:rFonts w:asciiTheme="minorHAnsi" w:hAnsiTheme="minorHAnsi" w:cstheme="minorHAnsi"/>
          <w:sz w:val="22"/>
          <w:szCs w:val="22"/>
        </w:rPr>
        <w:t xml:space="preserve"> „třídní nepřítel“</w:t>
      </w:r>
      <w:r>
        <w:rPr>
          <w:rFonts w:asciiTheme="minorHAnsi" w:hAnsiTheme="minorHAnsi" w:cstheme="minorHAnsi"/>
          <w:sz w:val="22"/>
          <w:szCs w:val="22"/>
        </w:rPr>
        <w:t>, občanský novinář, veřejnosti známý jako antikomunista,</w:t>
      </w:r>
      <w:r w:rsidR="00503577">
        <w:rPr>
          <w:rFonts w:asciiTheme="minorHAnsi" w:hAnsiTheme="minorHAnsi" w:cstheme="minorHAnsi"/>
          <w:sz w:val="22"/>
          <w:szCs w:val="22"/>
        </w:rPr>
        <w:t xml:space="preserve"> je likvidován materielně a profesně</w:t>
      </w:r>
      <w:r w:rsidR="00551BA3" w:rsidRPr="00551BA3">
        <w:rPr>
          <w:rFonts w:asciiTheme="minorHAnsi" w:hAnsiTheme="minorHAnsi" w:cstheme="minorHAnsi"/>
          <w:sz w:val="22"/>
          <w:szCs w:val="22"/>
        </w:rPr>
        <w:t xml:space="preserve"> přežívajícími postkomunistickými strukturami</w:t>
      </w:r>
      <w:r w:rsidR="00503577">
        <w:rPr>
          <w:rFonts w:asciiTheme="minorHAnsi" w:hAnsiTheme="minorHAnsi" w:cstheme="minorHAnsi"/>
          <w:sz w:val="22"/>
          <w:szCs w:val="22"/>
        </w:rPr>
        <w:t>. Pokračují v pách</w:t>
      </w:r>
      <w:r>
        <w:rPr>
          <w:rFonts w:asciiTheme="minorHAnsi" w:hAnsiTheme="minorHAnsi" w:cstheme="minorHAnsi"/>
          <w:sz w:val="22"/>
          <w:szCs w:val="22"/>
        </w:rPr>
        <w:t>á</w:t>
      </w:r>
      <w:r w:rsidR="00503577">
        <w:rPr>
          <w:rFonts w:asciiTheme="minorHAnsi" w:hAnsiTheme="minorHAnsi" w:cstheme="minorHAnsi"/>
          <w:sz w:val="22"/>
          <w:szCs w:val="22"/>
        </w:rPr>
        <w:t xml:space="preserve">ní zla a nespravedlnosti s pomocí druhých, za </w:t>
      </w:r>
      <w:r>
        <w:rPr>
          <w:rFonts w:asciiTheme="minorHAnsi" w:hAnsiTheme="minorHAnsi" w:cstheme="minorHAnsi"/>
          <w:sz w:val="22"/>
          <w:szCs w:val="22"/>
        </w:rPr>
        <w:t xml:space="preserve">bezpracného </w:t>
      </w:r>
      <w:r w:rsidR="00503577">
        <w:rPr>
          <w:rFonts w:asciiTheme="minorHAnsi" w:hAnsiTheme="minorHAnsi" w:cstheme="minorHAnsi"/>
          <w:sz w:val="22"/>
          <w:szCs w:val="22"/>
        </w:rPr>
        <w:t>„výdělku“</w:t>
      </w:r>
      <w:r w:rsidR="0055321C">
        <w:rPr>
          <w:rFonts w:asciiTheme="minorHAnsi" w:hAnsiTheme="minorHAnsi" w:cstheme="minorHAnsi"/>
          <w:sz w:val="22"/>
          <w:szCs w:val="22"/>
        </w:rPr>
        <w:t>, s maximálními zisky,</w:t>
      </w:r>
      <w:r w:rsidR="00503577">
        <w:rPr>
          <w:rFonts w:asciiTheme="minorHAnsi" w:hAnsiTheme="minorHAnsi" w:cstheme="minorHAnsi"/>
          <w:sz w:val="22"/>
          <w:szCs w:val="22"/>
        </w:rPr>
        <w:t xml:space="preserve"> okrádáním statisíců občanů</w:t>
      </w:r>
      <w:r w:rsidR="00551BA3" w:rsidRPr="00551BA3">
        <w:rPr>
          <w:rFonts w:asciiTheme="minorHAnsi" w:hAnsiTheme="minorHAnsi" w:cstheme="minorHAnsi"/>
          <w:sz w:val="22"/>
          <w:szCs w:val="22"/>
        </w:rPr>
        <w:t>.</w:t>
      </w:r>
    </w:p>
    <w:p w:rsidR="00EE2FE1" w:rsidRDefault="00EE2FE1" w:rsidP="00551BA3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</w:p>
    <w:p w:rsidR="0055321C" w:rsidRDefault="00EE2FE1" w:rsidP="00551BA3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zveřejnění široké veřejnosti známé pravdy o veřejně známých osobách, mám přijít o rodinný dům vybudovaný celoživotní dřinou a poctivou prací mých rodičů</w:t>
      </w:r>
      <w:r w:rsidR="005C1057">
        <w:rPr>
          <w:rFonts w:asciiTheme="minorHAnsi" w:hAnsiTheme="minorHAnsi" w:cstheme="minorHAnsi"/>
          <w:sz w:val="22"/>
          <w:szCs w:val="22"/>
        </w:rPr>
        <w:t>, aby z ní žili zločinci</w:t>
      </w:r>
      <w:r>
        <w:rPr>
          <w:rFonts w:asciiTheme="minorHAnsi" w:hAnsiTheme="minorHAnsi" w:cstheme="minorHAnsi"/>
          <w:sz w:val="22"/>
          <w:szCs w:val="22"/>
        </w:rPr>
        <w:t>?! To se děje v Rusku, v Číně – a v členské zem</w:t>
      </w:r>
      <w:r w:rsidR="003574D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EU – za mlčení médií</w:t>
      </w:r>
      <w:r w:rsidR="005C1057">
        <w:rPr>
          <w:rFonts w:asciiTheme="minorHAnsi" w:hAnsiTheme="minorHAnsi" w:cstheme="minorHAnsi"/>
          <w:sz w:val="22"/>
          <w:szCs w:val="22"/>
        </w:rPr>
        <w:t xml:space="preserve"> i politiků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5321C" w:rsidRDefault="0055321C" w:rsidP="00551BA3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</w:p>
    <w:p w:rsidR="00EE2FE1" w:rsidRPr="00551BA3" w:rsidRDefault="00EE2FE1" w:rsidP="00551BA3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Takovou cenu má svoboda slova, projevu a právo veřejnosti na informace. Tak se „odvděčuje“ občanovi rodná země za třicetiletou práci pro rodnou zemi</w:t>
      </w:r>
      <w:r w:rsidR="0055321C">
        <w:rPr>
          <w:rFonts w:asciiTheme="minorHAnsi" w:hAnsiTheme="minorHAnsi" w:cstheme="minorHAnsi"/>
          <w:sz w:val="22"/>
          <w:szCs w:val="22"/>
        </w:rPr>
        <w:t xml:space="preserve"> – zdarma. Naopak jsem investoval statisíce svých korun na podporu demokracie a lidí, kteří potřebovali pomoci</w:t>
      </w:r>
      <w:r w:rsidR="003574D8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3574D8">
        <w:rPr>
          <w:rFonts w:asciiTheme="minorHAnsi" w:hAnsiTheme="minorHAnsi" w:cstheme="minorHAnsi"/>
          <w:sz w:val="22"/>
          <w:szCs w:val="22"/>
        </w:rPr>
        <w:t>Za</w:t>
      </w:r>
      <w:proofErr w:type="gramEnd"/>
      <w:r w:rsidR="003574D8">
        <w:rPr>
          <w:rFonts w:asciiTheme="minorHAnsi" w:hAnsiTheme="minorHAnsi" w:cstheme="minorHAnsi"/>
          <w:sz w:val="22"/>
          <w:szCs w:val="22"/>
        </w:rPr>
        <w:t xml:space="preserve"> „službu vlasti“ se nikdy neplatilo. Mám za ni zaplatit nejvyšší cenu</w:t>
      </w:r>
      <w:r w:rsidR="005C1057">
        <w:rPr>
          <w:rFonts w:asciiTheme="minorHAnsi" w:hAnsiTheme="minorHAnsi" w:cstheme="minorHAnsi"/>
          <w:sz w:val="22"/>
          <w:szCs w:val="22"/>
        </w:rPr>
        <w:t xml:space="preserve"> v zemi</w:t>
      </w:r>
      <w:r w:rsidR="003574D8">
        <w:rPr>
          <w:rFonts w:asciiTheme="minorHAnsi" w:hAnsiTheme="minorHAnsi" w:cstheme="minorHAnsi"/>
          <w:sz w:val="22"/>
          <w:szCs w:val="22"/>
        </w:rPr>
        <w:t xml:space="preserve">, ztrátou zdraví a možnosti v potřebné práci pokračovat? </w:t>
      </w:r>
      <w:r w:rsidR="005C1057">
        <w:rPr>
          <w:rFonts w:asciiTheme="minorHAnsi" w:hAnsiTheme="minorHAnsi" w:cstheme="minorHAnsi"/>
          <w:sz w:val="22"/>
          <w:szCs w:val="22"/>
        </w:rPr>
        <w:t>Svoboda nebyla nikdy zadarmo. Boj o ni je opět aktuální</w:t>
      </w:r>
      <w:r w:rsidR="0055321C">
        <w:rPr>
          <w:rFonts w:asciiTheme="minorHAnsi" w:hAnsiTheme="minorHAnsi" w:cstheme="minorHAnsi"/>
          <w:sz w:val="22"/>
          <w:szCs w:val="22"/>
        </w:rPr>
        <w:t xml:space="preserve"> a nutný</w:t>
      </w:r>
      <w:r w:rsidR="005C1057">
        <w:rPr>
          <w:rFonts w:asciiTheme="minorHAnsi" w:hAnsiTheme="minorHAnsi" w:cstheme="minorHAnsi"/>
          <w:sz w:val="22"/>
          <w:szCs w:val="22"/>
        </w:rPr>
        <w:t xml:space="preserve">. Jenom slovy a </w:t>
      </w:r>
      <w:r w:rsidR="0055321C">
        <w:rPr>
          <w:rFonts w:asciiTheme="minorHAnsi" w:hAnsiTheme="minorHAnsi" w:cstheme="minorHAnsi"/>
          <w:sz w:val="22"/>
          <w:szCs w:val="22"/>
        </w:rPr>
        <w:t xml:space="preserve">jediným člověkem </w:t>
      </w:r>
      <w:r w:rsidR="005C1057">
        <w:rPr>
          <w:rFonts w:asciiTheme="minorHAnsi" w:hAnsiTheme="minorHAnsi" w:cstheme="minorHAnsi"/>
          <w:sz w:val="22"/>
          <w:szCs w:val="22"/>
        </w:rPr>
        <w:t>se nevybojuje!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1BA3" w:rsidRPr="00551BA3" w:rsidRDefault="00551BA3" w:rsidP="00551BA3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</w:p>
    <w:p w:rsidR="00551BA3" w:rsidRPr="00551BA3" w:rsidRDefault="00190F54" w:rsidP="00551BA3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Pokud nebude mému odvolání vyhověno a exekuce nebude zastavena, budu nucen </w:t>
      </w:r>
      <w:r w:rsidR="00FD6E34">
        <w:rPr>
          <w:rFonts w:asciiTheme="minorHAnsi" w:hAnsiTheme="minorHAnsi" w:cstheme="minorHAnsi"/>
          <w:sz w:val="22"/>
          <w:szCs w:val="22"/>
        </w:rPr>
        <w:t xml:space="preserve">zvažovat </w:t>
      </w:r>
      <w:r>
        <w:rPr>
          <w:rFonts w:asciiTheme="minorHAnsi" w:hAnsiTheme="minorHAnsi" w:cstheme="minorHAnsi"/>
          <w:sz w:val="22"/>
          <w:szCs w:val="22"/>
        </w:rPr>
        <w:t>jedn</w:t>
      </w:r>
      <w:r w:rsidR="00FD6E34">
        <w:rPr>
          <w:rFonts w:asciiTheme="minorHAnsi" w:hAnsiTheme="minorHAnsi" w:cstheme="minorHAnsi"/>
          <w:sz w:val="22"/>
          <w:szCs w:val="22"/>
        </w:rPr>
        <w:t>ání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51BA3" w:rsidRPr="00551BA3">
        <w:rPr>
          <w:rFonts w:asciiTheme="minorHAnsi" w:hAnsiTheme="minorHAnsi" w:cstheme="minorHAnsi"/>
          <w:sz w:val="22"/>
          <w:szCs w:val="22"/>
        </w:rPr>
        <w:t>ve smyslu č. 23. Ústavy ČR a ZLPS</w:t>
      </w:r>
      <w:r>
        <w:rPr>
          <w:rFonts w:asciiTheme="minorHAnsi" w:hAnsiTheme="minorHAnsi" w:cstheme="minorHAnsi"/>
          <w:sz w:val="22"/>
          <w:szCs w:val="22"/>
        </w:rPr>
        <w:t>, který mne za dané situ</w:t>
      </w:r>
      <w:r w:rsidR="00503577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ce k takovému jednání </w:t>
      </w:r>
      <w:r w:rsidR="0055321C">
        <w:rPr>
          <w:rFonts w:asciiTheme="minorHAnsi" w:hAnsiTheme="minorHAnsi" w:cstheme="minorHAnsi"/>
          <w:sz w:val="22"/>
          <w:szCs w:val="22"/>
        </w:rPr>
        <w:t>vyzý</w:t>
      </w:r>
      <w:r w:rsidR="00503577">
        <w:rPr>
          <w:rFonts w:asciiTheme="minorHAnsi" w:hAnsiTheme="minorHAnsi" w:cstheme="minorHAnsi"/>
          <w:sz w:val="22"/>
          <w:szCs w:val="22"/>
        </w:rPr>
        <w:t xml:space="preserve">vá, </w:t>
      </w:r>
      <w:r>
        <w:rPr>
          <w:rFonts w:asciiTheme="minorHAnsi" w:hAnsiTheme="minorHAnsi" w:cstheme="minorHAnsi"/>
          <w:sz w:val="22"/>
          <w:szCs w:val="22"/>
        </w:rPr>
        <w:t>opravňuje</w:t>
      </w:r>
      <w:r w:rsidR="00503577">
        <w:rPr>
          <w:rFonts w:asciiTheme="minorHAnsi" w:hAnsiTheme="minorHAnsi" w:cstheme="minorHAnsi"/>
          <w:sz w:val="22"/>
          <w:szCs w:val="22"/>
        </w:rPr>
        <w:t xml:space="preserve"> a povinuje</w:t>
      </w:r>
      <w:r w:rsidR="00551BA3" w:rsidRPr="00551BA3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551BA3" w:rsidRPr="00551BA3" w:rsidRDefault="00551BA3" w:rsidP="00551BA3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</w:p>
    <w:p w:rsidR="00551BA3" w:rsidRPr="00551BA3" w:rsidRDefault="00551BA3" w:rsidP="00551BA3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</w:p>
    <w:p w:rsidR="00551BA3" w:rsidRDefault="00551BA3" w:rsidP="00551BA3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>
        <w:rPr>
          <w:rFonts w:asciiTheme="minorHAnsi" w:hAnsiTheme="minorHAnsi" w:cstheme="minorHAnsi"/>
          <w:sz w:val="22"/>
          <w:szCs w:val="22"/>
        </w:rPr>
        <w:t>Šinágl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>
        <w:rPr>
          <w:rFonts w:asciiTheme="minorHAnsi" w:hAnsiTheme="minorHAnsi" w:cstheme="minorHAnsi"/>
          <w:sz w:val="22"/>
          <w:szCs w:val="22"/>
        </w:rPr>
        <w:t>18</w:t>
      </w:r>
      <w:r w:rsidRPr="00551BA3">
        <w:rPr>
          <w:rFonts w:asciiTheme="minorHAnsi" w:hAnsiTheme="minorHAnsi" w:cstheme="minorHAnsi"/>
          <w:sz w:val="22"/>
          <w:szCs w:val="22"/>
        </w:rPr>
        <w:t>.2.2021</w:t>
      </w:r>
      <w:proofErr w:type="gramEnd"/>
    </w:p>
    <w:p w:rsidR="00551BA3" w:rsidRDefault="00551BA3" w:rsidP="00551BA3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</w:p>
    <w:p w:rsidR="00551BA3" w:rsidRPr="00551BA3" w:rsidRDefault="00551BA3" w:rsidP="00551BA3">
      <w:pPr>
        <w:pStyle w:val="FormtovanvHTML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551BA3">
        <w:rPr>
          <w:rFonts w:asciiTheme="minorHAnsi" w:hAnsiTheme="minorHAnsi" w:cstheme="minorHAnsi"/>
          <w:color w:val="0070C0"/>
          <w:sz w:val="22"/>
          <w:szCs w:val="22"/>
        </w:rPr>
        <w:t xml:space="preserve">*** </w:t>
      </w:r>
    </w:p>
    <w:p w:rsidR="00551BA3" w:rsidRPr="00551BA3" w:rsidRDefault="00551BA3" w:rsidP="00551BA3">
      <w:pPr>
        <w:jc w:val="both"/>
        <w:rPr>
          <w:rFonts w:cstheme="minorHAnsi"/>
          <w:b/>
          <w:i/>
          <w:color w:val="0070C0"/>
          <w:shd w:val="clear" w:color="auto" w:fill="FFFFFF"/>
        </w:rPr>
      </w:pPr>
      <w:r w:rsidRPr="00551BA3">
        <w:rPr>
          <w:rFonts w:cstheme="minorHAnsi"/>
          <w:b/>
          <w:i/>
          <w:color w:val="0070C0"/>
          <w:shd w:val="clear" w:color="auto" w:fill="FFFFFF"/>
        </w:rPr>
        <w:t xml:space="preserve">Ústava Pensylvánského společenství států z 28. září 1776: </w:t>
      </w:r>
    </w:p>
    <w:p w:rsidR="00551BA3" w:rsidRPr="00551BA3" w:rsidRDefault="00551BA3" w:rsidP="00551BA3">
      <w:pPr>
        <w:jc w:val="both"/>
        <w:rPr>
          <w:rFonts w:cstheme="minorHAnsi"/>
          <w:b/>
          <w:i/>
          <w:color w:val="0070C0"/>
          <w:shd w:val="clear" w:color="auto" w:fill="FFFFFF"/>
        </w:rPr>
      </w:pPr>
      <w:r w:rsidRPr="00551BA3">
        <w:rPr>
          <w:rFonts w:cstheme="minorHAnsi"/>
          <w:b/>
          <w:i/>
          <w:color w:val="0070C0"/>
          <w:shd w:val="clear" w:color="auto" w:fill="FFFFFF"/>
        </w:rPr>
        <w:t>„Lidé mají právo na svobodu slova a svobodu psaní a publikování svých názorů, a proto by neměla být omezována svoboda tisku.“</w:t>
      </w:r>
    </w:p>
    <w:p w:rsidR="00551BA3" w:rsidRPr="00551BA3" w:rsidRDefault="00551BA3" w:rsidP="00551BA3">
      <w:pPr>
        <w:pStyle w:val="FormtovanvHTML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551BA3">
        <w:rPr>
          <w:rFonts w:asciiTheme="minorHAnsi" w:hAnsiTheme="minorHAnsi" w:cstheme="minorHAnsi"/>
          <w:color w:val="0070C0"/>
          <w:sz w:val="22"/>
          <w:szCs w:val="22"/>
        </w:rPr>
        <w:t>***</w:t>
      </w:r>
    </w:p>
    <w:p w:rsidR="00551BA3" w:rsidRPr="00551BA3" w:rsidRDefault="00551BA3" w:rsidP="00551BA3">
      <w:pPr>
        <w:jc w:val="both"/>
        <w:rPr>
          <w:rFonts w:cstheme="minorHAnsi"/>
          <w:b/>
          <w:i/>
          <w:color w:val="0070C0"/>
          <w:shd w:val="clear" w:color="auto" w:fill="FFFFFF"/>
        </w:rPr>
      </w:pPr>
      <w:r w:rsidRPr="00551BA3">
        <w:rPr>
          <w:rFonts w:cstheme="minorHAnsi"/>
          <w:b/>
          <w:i/>
          <w:color w:val="0070C0"/>
          <w:shd w:val="clear" w:color="auto" w:fill="FFFFFF"/>
        </w:rPr>
        <w:t xml:space="preserve">Soudce Nejvyššího soudu Spojených států Oliver </w:t>
      </w:r>
      <w:proofErr w:type="spellStart"/>
      <w:r w:rsidRPr="00551BA3">
        <w:rPr>
          <w:rFonts w:cstheme="minorHAnsi"/>
          <w:b/>
          <w:i/>
          <w:color w:val="0070C0"/>
          <w:shd w:val="clear" w:color="auto" w:fill="FFFFFF"/>
        </w:rPr>
        <w:t>Wendell</w:t>
      </w:r>
      <w:proofErr w:type="spellEnd"/>
      <w:r w:rsidRPr="00551BA3">
        <w:rPr>
          <w:rFonts w:cstheme="minorHAnsi"/>
          <w:b/>
          <w:i/>
          <w:color w:val="0070C0"/>
          <w:shd w:val="clear" w:color="auto" w:fill="FFFFFF"/>
        </w:rPr>
        <w:t xml:space="preserve"> </w:t>
      </w:r>
      <w:proofErr w:type="spellStart"/>
      <w:r w:rsidRPr="00551BA3">
        <w:rPr>
          <w:rFonts w:cstheme="minorHAnsi"/>
          <w:b/>
          <w:i/>
          <w:color w:val="0070C0"/>
          <w:shd w:val="clear" w:color="auto" w:fill="FFFFFF"/>
        </w:rPr>
        <w:t>Holmes</w:t>
      </w:r>
      <w:proofErr w:type="spellEnd"/>
      <w:r w:rsidRPr="00551BA3">
        <w:rPr>
          <w:rFonts w:cstheme="minorHAnsi"/>
          <w:b/>
          <w:i/>
          <w:color w:val="0070C0"/>
          <w:shd w:val="clear" w:color="auto" w:fill="FFFFFF"/>
        </w:rPr>
        <w:t xml:space="preserve">, </w:t>
      </w:r>
      <w:proofErr w:type="spellStart"/>
      <w:r w:rsidRPr="00551BA3">
        <w:rPr>
          <w:rFonts w:cstheme="minorHAnsi"/>
          <w:b/>
          <w:i/>
          <w:color w:val="0070C0"/>
          <w:shd w:val="clear" w:color="auto" w:fill="FFFFFF"/>
        </w:rPr>
        <w:t>jr</w:t>
      </w:r>
      <w:proofErr w:type="spellEnd"/>
      <w:r w:rsidRPr="00551BA3">
        <w:rPr>
          <w:rFonts w:cstheme="minorHAnsi"/>
          <w:b/>
          <w:i/>
          <w:color w:val="0070C0"/>
          <w:shd w:val="clear" w:color="auto" w:fill="FFFFFF"/>
        </w:rPr>
        <w:t xml:space="preserve">., projevil v mnoha soudních rozhodnutích svůj názor na svobodu projevu. Když popisoval, jak vypadá zkouška svobody projevu, řekl: </w:t>
      </w:r>
    </w:p>
    <w:p w:rsidR="00551BA3" w:rsidRPr="00551BA3" w:rsidRDefault="00551BA3" w:rsidP="00551BA3">
      <w:pPr>
        <w:jc w:val="both"/>
        <w:rPr>
          <w:rFonts w:cstheme="minorHAnsi"/>
          <w:b/>
          <w:i/>
          <w:color w:val="0070C0"/>
          <w:shd w:val="clear" w:color="auto" w:fill="FFFFFF"/>
        </w:rPr>
      </w:pPr>
      <w:r w:rsidRPr="00551BA3">
        <w:rPr>
          <w:rFonts w:cstheme="minorHAnsi"/>
          <w:b/>
          <w:i/>
          <w:color w:val="0070C0"/>
          <w:shd w:val="clear" w:color="auto" w:fill="FFFFFF"/>
        </w:rPr>
        <w:t xml:space="preserve"> „Pokud existuje nějaká ústavní zásada, jež si žádá dodržování mnohem naléhavěji než všechny ostatní, pak je to zásada svobody názorů — svoboda názorů ne pro ty, kdo s námi souhlasí, ale svoboda názorů pro ty, s nimiž nesouhlasíme.“ (</w:t>
      </w:r>
      <w:r w:rsidRPr="00551BA3">
        <w:rPr>
          <w:rStyle w:val="Zvraznn"/>
          <w:rFonts w:cstheme="minorHAnsi"/>
          <w:b/>
          <w:color w:val="0070C0"/>
          <w:shd w:val="clear" w:color="auto" w:fill="FFFFFF"/>
        </w:rPr>
        <w:t xml:space="preserve">Spojené státy v. </w:t>
      </w:r>
      <w:proofErr w:type="spellStart"/>
      <w:r w:rsidRPr="00551BA3">
        <w:rPr>
          <w:rStyle w:val="Zvraznn"/>
          <w:rFonts w:cstheme="minorHAnsi"/>
          <w:b/>
          <w:color w:val="0070C0"/>
          <w:shd w:val="clear" w:color="auto" w:fill="FFFFFF"/>
        </w:rPr>
        <w:t>Schwimmer</w:t>
      </w:r>
      <w:proofErr w:type="spellEnd"/>
      <w:r w:rsidRPr="00551BA3">
        <w:rPr>
          <w:rStyle w:val="Zvraznn"/>
          <w:rFonts w:cstheme="minorHAnsi"/>
          <w:b/>
          <w:color w:val="0070C0"/>
          <w:shd w:val="clear" w:color="auto" w:fill="FFFFFF"/>
        </w:rPr>
        <w:t>, </w:t>
      </w:r>
      <w:r w:rsidRPr="00551BA3">
        <w:rPr>
          <w:rFonts w:cstheme="minorHAnsi"/>
          <w:b/>
          <w:i/>
          <w:color w:val="0070C0"/>
          <w:shd w:val="clear" w:color="auto" w:fill="FFFFFF"/>
        </w:rPr>
        <w:t>1928)</w:t>
      </w:r>
    </w:p>
    <w:p w:rsidR="00551BA3" w:rsidRPr="00551BA3" w:rsidRDefault="00551BA3" w:rsidP="00551BA3">
      <w:pPr>
        <w:pStyle w:val="FormtovanvHTML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551BA3">
        <w:rPr>
          <w:rFonts w:asciiTheme="minorHAnsi" w:hAnsiTheme="minorHAnsi" w:cstheme="minorHAnsi"/>
          <w:color w:val="0070C0"/>
          <w:sz w:val="22"/>
          <w:szCs w:val="22"/>
        </w:rPr>
        <w:t>***</w:t>
      </w:r>
    </w:p>
    <w:p w:rsidR="00551BA3" w:rsidRPr="00551BA3" w:rsidRDefault="00551BA3" w:rsidP="00551BA3">
      <w:pPr>
        <w:jc w:val="both"/>
        <w:rPr>
          <w:rFonts w:cstheme="minorHAnsi"/>
          <w:b/>
          <w:i/>
          <w:color w:val="0070C0"/>
        </w:rPr>
      </w:pPr>
      <w:r w:rsidRPr="00551BA3">
        <w:rPr>
          <w:rFonts w:cstheme="minorHAnsi"/>
          <w:b/>
          <w:i/>
          <w:color w:val="0070C0"/>
        </w:rPr>
        <w:t xml:space="preserve">Právní věta: „Z pohledu ústavněprávního nutno stanovit podmínky, za jejichž splnění nesprávná aplikace jednoduchého práva obecnými soudy má za následek porušení základních práv a svobod. Ústavní soud spatřuje tyto podmínky v následujících okolnostech: Základní práva a svobody v oblasti jednoduchého práva působí jako regulativní ideje, pročež na ně obsahově navazují komplexy norem jednoduchého práva. Porušení některé z těchto norem, a to v důsledku svévole </w:t>
      </w:r>
      <w:r w:rsidRPr="00551BA3">
        <w:rPr>
          <w:rFonts w:cstheme="minorHAnsi"/>
          <w:b/>
          <w:i/>
          <w:color w:val="0070C0"/>
        </w:rPr>
        <w:lastRenderedPageBreak/>
        <w:t>(např. nerespektování kogentní normy) anebo v důsledku interpretace, jež je v extrémním rozporu s principy spravedlnosti (např. přepjatý formalismus), pak zakládá porušení základního práva a svobody.“</w:t>
      </w:r>
    </w:p>
    <w:p w:rsidR="00551BA3" w:rsidRPr="00551BA3" w:rsidRDefault="00551BA3" w:rsidP="00551BA3">
      <w:pPr>
        <w:jc w:val="both"/>
        <w:rPr>
          <w:rFonts w:cstheme="minorHAnsi"/>
          <w:b/>
          <w:i/>
          <w:color w:val="0070C0"/>
        </w:rPr>
      </w:pPr>
      <w:r w:rsidRPr="00551BA3">
        <w:rPr>
          <w:rFonts w:cstheme="minorHAnsi"/>
          <w:b/>
          <w:i/>
          <w:color w:val="0070C0"/>
        </w:rPr>
        <w:t>Nález Ústavního soudu ČR, </w:t>
      </w:r>
      <w:proofErr w:type="spellStart"/>
      <w:r w:rsidRPr="00551BA3">
        <w:rPr>
          <w:rFonts w:cstheme="minorHAnsi"/>
          <w:b/>
          <w:i/>
          <w:color w:val="0070C0"/>
        </w:rPr>
        <w:t>sp</w:t>
      </w:r>
      <w:proofErr w:type="spellEnd"/>
      <w:r w:rsidRPr="00551BA3">
        <w:rPr>
          <w:rFonts w:cstheme="minorHAnsi"/>
          <w:b/>
          <w:i/>
          <w:color w:val="0070C0"/>
        </w:rPr>
        <w:t xml:space="preserve">. zn. III. ÚS 269/99 ze dne </w:t>
      </w:r>
      <w:proofErr w:type="gramStart"/>
      <w:r w:rsidRPr="00551BA3">
        <w:rPr>
          <w:rFonts w:cstheme="minorHAnsi"/>
          <w:b/>
          <w:i/>
          <w:color w:val="0070C0"/>
        </w:rPr>
        <w:t>2.3.2000</w:t>
      </w:r>
      <w:proofErr w:type="gramEnd"/>
      <w:r w:rsidRPr="00551BA3">
        <w:rPr>
          <w:rFonts w:cstheme="minorHAnsi"/>
          <w:b/>
          <w:i/>
          <w:color w:val="0070C0"/>
        </w:rPr>
        <w:t xml:space="preserve">, předseda ÚS prof. Vojtěch </w:t>
      </w:r>
      <w:proofErr w:type="spellStart"/>
      <w:r w:rsidRPr="00551BA3">
        <w:rPr>
          <w:rFonts w:cstheme="minorHAnsi"/>
          <w:b/>
          <w:i/>
          <w:color w:val="0070C0"/>
        </w:rPr>
        <w:t>Cepl</w:t>
      </w:r>
      <w:proofErr w:type="spellEnd"/>
      <w:r w:rsidRPr="00551BA3">
        <w:rPr>
          <w:rFonts w:cstheme="minorHAnsi"/>
          <w:b/>
          <w:i/>
          <w:color w:val="0070C0"/>
        </w:rPr>
        <w:t>. st.</w:t>
      </w:r>
    </w:p>
    <w:p w:rsidR="00551BA3" w:rsidRPr="00551BA3" w:rsidRDefault="00551BA3" w:rsidP="00551BA3">
      <w:pPr>
        <w:pStyle w:val="FormtovanvHTML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551BA3">
        <w:rPr>
          <w:rFonts w:asciiTheme="minorHAnsi" w:hAnsiTheme="minorHAnsi" w:cstheme="minorHAnsi"/>
          <w:color w:val="0070C0"/>
          <w:sz w:val="22"/>
          <w:szCs w:val="22"/>
        </w:rPr>
        <w:t>***</w:t>
      </w:r>
    </w:p>
    <w:p w:rsidR="00551BA3" w:rsidRDefault="00551BA3" w:rsidP="00551BA3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70C0"/>
          <w:sz w:val="22"/>
          <w:szCs w:val="22"/>
        </w:rPr>
      </w:pPr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>„</w:t>
      </w:r>
      <w:proofErr w:type="spellStart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>Přirozenou</w:t>
      </w:r>
      <w:proofErr w:type="spellEnd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</w:t>
      </w:r>
      <w:proofErr w:type="spellStart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>nevýhodou</w:t>
      </w:r>
      <w:proofErr w:type="spellEnd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</w:t>
      </w:r>
      <w:proofErr w:type="spellStart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>demokracie</w:t>
      </w:r>
      <w:proofErr w:type="spellEnd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je, </w:t>
      </w:r>
      <w:proofErr w:type="spellStart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>že</w:t>
      </w:r>
      <w:proofErr w:type="spellEnd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</w:t>
      </w:r>
      <w:proofErr w:type="spellStart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>těm</w:t>
      </w:r>
      <w:proofErr w:type="spellEnd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, </w:t>
      </w:r>
      <w:proofErr w:type="spellStart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>kdo</w:t>
      </w:r>
      <w:proofErr w:type="spellEnd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</w:t>
      </w:r>
      <w:proofErr w:type="spellStart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>to</w:t>
      </w:r>
      <w:proofErr w:type="spellEnd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s </w:t>
      </w:r>
      <w:proofErr w:type="spellStart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>ní</w:t>
      </w:r>
      <w:proofErr w:type="spellEnd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</w:t>
      </w:r>
      <w:proofErr w:type="spellStart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>myslí</w:t>
      </w:r>
      <w:proofErr w:type="spellEnd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</w:t>
      </w:r>
      <w:proofErr w:type="spellStart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>poctivě</w:t>
      </w:r>
      <w:proofErr w:type="spellEnd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, </w:t>
      </w:r>
      <w:proofErr w:type="spellStart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>nesmírně</w:t>
      </w:r>
      <w:proofErr w:type="spellEnd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</w:t>
      </w:r>
      <w:proofErr w:type="spellStart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>svazuje</w:t>
      </w:r>
      <w:proofErr w:type="spellEnd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</w:t>
      </w:r>
      <w:proofErr w:type="spellStart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>ruce</w:t>
      </w:r>
      <w:proofErr w:type="spellEnd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, </w:t>
      </w:r>
      <w:proofErr w:type="spellStart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>zatímco</w:t>
      </w:r>
      <w:proofErr w:type="spellEnd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</w:t>
      </w:r>
      <w:proofErr w:type="spellStart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>těm</w:t>
      </w:r>
      <w:proofErr w:type="spellEnd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, </w:t>
      </w:r>
      <w:proofErr w:type="spellStart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>kdo</w:t>
      </w:r>
      <w:proofErr w:type="spellEnd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</w:t>
      </w:r>
      <w:proofErr w:type="spellStart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>jí</w:t>
      </w:r>
      <w:proofErr w:type="spellEnd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</w:t>
      </w:r>
      <w:proofErr w:type="spellStart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>neberou</w:t>
      </w:r>
      <w:proofErr w:type="spellEnd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</w:t>
      </w:r>
      <w:proofErr w:type="spellStart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>vážně</w:t>
      </w:r>
      <w:proofErr w:type="spellEnd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, </w:t>
      </w:r>
      <w:proofErr w:type="spellStart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>umožňuje</w:t>
      </w:r>
      <w:proofErr w:type="spellEnd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</w:t>
      </w:r>
      <w:proofErr w:type="spellStart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>téměř</w:t>
      </w:r>
      <w:proofErr w:type="spellEnd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</w:t>
      </w:r>
      <w:proofErr w:type="spellStart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>vše</w:t>
      </w:r>
      <w:proofErr w:type="spellEnd"/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.“ </w:t>
      </w:r>
    </w:p>
    <w:p w:rsidR="00551BA3" w:rsidRDefault="00551BA3" w:rsidP="00551BA3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70C0"/>
          <w:sz w:val="22"/>
          <w:szCs w:val="22"/>
        </w:rPr>
      </w:pPr>
    </w:p>
    <w:p w:rsidR="00551BA3" w:rsidRPr="00551BA3" w:rsidRDefault="00551BA3" w:rsidP="00551BA3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70C0"/>
          <w:sz w:val="22"/>
          <w:szCs w:val="22"/>
        </w:rPr>
      </w:pPr>
      <w:r w:rsidRPr="00551BA3">
        <w:rPr>
          <w:rFonts w:asciiTheme="minorHAnsi" w:hAnsiTheme="minorHAnsi" w:cstheme="minorHAnsi"/>
          <w:b/>
          <w:i/>
          <w:color w:val="0070C0"/>
          <w:sz w:val="22"/>
          <w:szCs w:val="22"/>
        </w:rPr>
        <w:t>Václav Havel</w:t>
      </w:r>
    </w:p>
    <w:p w:rsidR="00A84B07" w:rsidRPr="00551BA3" w:rsidRDefault="00A84B07" w:rsidP="00700601">
      <w:pPr>
        <w:jc w:val="both"/>
        <w:rPr>
          <w:rFonts w:cstheme="minorHAnsi"/>
          <w:color w:val="0070C0"/>
        </w:rPr>
      </w:pPr>
    </w:p>
    <w:p w:rsidR="00A84B07" w:rsidRPr="00551BA3" w:rsidRDefault="00A84B07" w:rsidP="00700601">
      <w:pPr>
        <w:jc w:val="both"/>
        <w:rPr>
          <w:rFonts w:cstheme="minorHAnsi"/>
          <w:color w:val="0070C0"/>
        </w:rPr>
      </w:pPr>
    </w:p>
    <w:p w:rsidR="0061120B" w:rsidRPr="00551BA3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70C0"/>
          <w:lang w:eastAsia="cs-CZ"/>
        </w:rPr>
      </w:pPr>
    </w:p>
    <w:p w:rsidR="008047DF" w:rsidRPr="00551BA3" w:rsidRDefault="00A84B07" w:rsidP="00700601">
      <w:pPr>
        <w:jc w:val="both"/>
        <w:rPr>
          <w:rFonts w:cstheme="minorHAnsi"/>
          <w:color w:val="0070C0"/>
        </w:rPr>
      </w:pPr>
      <w:r w:rsidRPr="00551BA3">
        <w:rPr>
          <w:rFonts w:cstheme="minorHAnsi"/>
          <w:color w:val="0070C0"/>
        </w:rPr>
        <w:t xml:space="preserve"> </w:t>
      </w:r>
      <w:r w:rsidR="008047DF" w:rsidRPr="00551BA3">
        <w:rPr>
          <w:rFonts w:cstheme="minorHAnsi"/>
          <w:color w:val="0070C0"/>
        </w:rPr>
        <w:t xml:space="preserve">  </w:t>
      </w:r>
    </w:p>
    <w:p w:rsidR="008047DF" w:rsidRDefault="008047DF" w:rsidP="00700601">
      <w:pPr>
        <w:jc w:val="both"/>
      </w:pPr>
    </w:p>
    <w:sectPr w:rsidR="008047DF" w:rsidSect="00ED7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F1EE1"/>
    <w:rsid w:val="00157793"/>
    <w:rsid w:val="00190F54"/>
    <w:rsid w:val="001B69DB"/>
    <w:rsid w:val="001D1C63"/>
    <w:rsid w:val="00260A32"/>
    <w:rsid w:val="00297C57"/>
    <w:rsid w:val="003574D8"/>
    <w:rsid w:val="003C55BC"/>
    <w:rsid w:val="004051C3"/>
    <w:rsid w:val="00503577"/>
    <w:rsid w:val="0052150F"/>
    <w:rsid w:val="00535589"/>
    <w:rsid w:val="00551BA3"/>
    <w:rsid w:val="0055321C"/>
    <w:rsid w:val="005C1057"/>
    <w:rsid w:val="0061120B"/>
    <w:rsid w:val="00700601"/>
    <w:rsid w:val="00726A02"/>
    <w:rsid w:val="007C448B"/>
    <w:rsid w:val="008047DF"/>
    <w:rsid w:val="008102A9"/>
    <w:rsid w:val="009C71D4"/>
    <w:rsid w:val="00A14D1E"/>
    <w:rsid w:val="00A84B07"/>
    <w:rsid w:val="00AE3497"/>
    <w:rsid w:val="00B24CF4"/>
    <w:rsid w:val="00B4732F"/>
    <w:rsid w:val="00B56934"/>
    <w:rsid w:val="00B70AD7"/>
    <w:rsid w:val="00B96834"/>
    <w:rsid w:val="00BE6A95"/>
    <w:rsid w:val="00BF2273"/>
    <w:rsid w:val="00BF452C"/>
    <w:rsid w:val="00C069F3"/>
    <w:rsid w:val="00C90900"/>
    <w:rsid w:val="00DF2E0A"/>
    <w:rsid w:val="00E26CB8"/>
    <w:rsid w:val="00E9033B"/>
    <w:rsid w:val="00ED0631"/>
    <w:rsid w:val="00ED7FC2"/>
    <w:rsid w:val="00EE2FE1"/>
    <w:rsid w:val="00F50621"/>
    <w:rsid w:val="00F534A4"/>
    <w:rsid w:val="00F723AF"/>
    <w:rsid w:val="00FC2814"/>
    <w:rsid w:val="00FD6E34"/>
    <w:rsid w:val="00FF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FC2"/>
  </w:style>
  <w:style w:type="paragraph" w:styleId="Nadpis2">
    <w:name w:val="heading 2"/>
    <w:basedOn w:val="Normln"/>
    <w:link w:val="Nadpis2Char"/>
    <w:uiPriority w:val="9"/>
    <w:qFormat/>
    <w:rsid w:val="00FF0B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551BA3"/>
    <w:pPr>
      <w:spacing w:after="0" w:line="240" w:lineRule="auto"/>
    </w:pPr>
  </w:style>
  <w:style w:type="paragraph" w:styleId="Normlnweb">
    <w:name w:val="Normal (Web)"/>
    <w:basedOn w:val="Normln"/>
    <w:uiPriority w:val="99"/>
    <w:rsid w:val="0055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Zvraznn">
    <w:name w:val="Emphasis"/>
    <w:basedOn w:val="Standardnpsmoodstavce"/>
    <w:uiPriority w:val="20"/>
    <w:qFormat/>
    <w:rsid w:val="00551BA3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FF0BB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0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nagl.cz/postrehy-a-komentare/10854-judr-martin-michal-mezinarodni-zlocinec-kteremu-mam-zaplatit-veskerym-majetkem-za-ohrozeni-jeho-dobre-povesti.htmlhttps:/www.sinagl.cz/postrehy-a-komentare/10854-judr-martin-michal-mezinarodni-zlocinec-k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943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Uživatel</cp:lastModifiedBy>
  <cp:revision>15</cp:revision>
  <cp:lastPrinted>2019-01-02T22:30:00Z</cp:lastPrinted>
  <dcterms:created xsi:type="dcterms:W3CDTF">2021-02-18T09:40:00Z</dcterms:created>
  <dcterms:modified xsi:type="dcterms:W3CDTF">2021-02-18T16:22:00Z</dcterms:modified>
</cp:coreProperties>
</file>