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865CD" w:rsidRDefault="00E865CD" w:rsidP="00E865CD">
      <w:pPr>
        <w:pStyle w:val="Bezmezer"/>
      </w:pPr>
      <w:r w:rsidRPr="00E865CD">
        <w:t>Český rozhlas</w:t>
      </w:r>
    </w:p>
    <w:p w:rsidR="0036035A" w:rsidRDefault="0036035A" w:rsidP="00E865CD">
      <w:pPr>
        <w:pStyle w:val="Bezmezer"/>
      </w:pPr>
      <w:r>
        <w:t>Mgr.</w:t>
      </w:r>
    </w:p>
    <w:p w:rsidR="0036035A" w:rsidRDefault="0036035A" w:rsidP="00E865CD">
      <w:pPr>
        <w:pStyle w:val="Bezmezer"/>
      </w:pPr>
      <w:r>
        <w:t>Jana Doušová</w:t>
      </w:r>
    </w:p>
    <w:p w:rsidR="00364466" w:rsidRDefault="00364466" w:rsidP="00E865CD">
      <w:pPr>
        <w:pStyle w:val="Bezmezer"/>
      </w:pPr>
      <w:r>
        <w:t>Právník - senior</w:t>
      </w:r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EE3AB6" w:rsidRPr="00EE3AB6" w:rsidRDefault="00EE3AB6" w:rsidP="00EE3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EE3AB6">
        <w:rPr>
          <w:rFonts w:cstheme="minorHAnsi"/>
          <w:b/>
        </w:rPr>
        <w:t>Sp.zn</w:t>
      </w:r>
      <w:proofErr w:type="spellEnd"/>
      <w:r w:rsidRPr="00EE3AB6">
        <w:rPr>
          <w:rFonts w:cstheme="minorHAnsi"/>
          <w:b/>
        </w:rPr>
        <w:t>.</w:t>
      </w:r>
      <w:proofErr w:type="gramEnd"/>
      <w:r w:rsidRPr="00EE3AB6">
        <w:rPr>
          <w:rFonts w:cstheme="minorHAnsi"/>
          <w:b/>
        </w:rPr>
        <w:t>:</w:t>
      </w:r>
      <w:r w:rsidRPr="00EE3AB6">
        <w:rPr>
          <w:rFonts w:cstheme="minorHAnsi"/>
        </w:rPr>
        <w:t xml:space="preserve"> </w:t>
      </w:r>
      <w:proofErr w:type="spellStart"/>
      <w:r w:rsidRPr="00EE3AB6">
        <w:rPr>
          <w:rFonts w:cstheme="minorHAnsi"/>
        </w:rPr>
        <w:t>Inf</w:t>
      </w:r>
      <w:proofErr w:type="spellEnd"/>
      <w:r w:rsidRPr="00EE3AB6">
        <w:rPr>
          <w:rFonts w:cstheme="minorHAnsi"/>
        </w:rPr>
        <w:t xml:space="preserve">. </w:t>
      </w:r>
      <w:proofErr w:type="spellStart"/>
      <w:r w:rsidRPr="00EE3AB6">
        <w:rPr>
          <w:rFonts w:cstheme="minorHAnsi"/>
        </w:rPr>
        <w:t>CRo</w:t>
      </w:r>
      <w:proofErr w:type="spellEnd"/>
      <w:r w:rsidRPr="00EE3AB6">
        <w:rPr>
          <w:rFonts w:cstheme="minorHAnsi"/>
        </w:rPr>
        <w:t xml:space="preserve"> 16/2020</w:t>
      </w:r>
    </w:p>
    <w:p w:rsidR="00EE3AB6" w:rsidRPr="00EE3AB6" w:rsidRDefault="00EE3AB6" w:rsidP="00EE3AB6">
      <w:pPr>
        <w:rPr>
          <w:rFonts w:cstheme="minorHAnsi"/>
          <w:b/>
        </w:rPr>
      </w:pPr>
      <w:proofErr w:type="spellStart"/>
      <w:proofErr w:type="gramStart"/>
      <w:r w:rsidRPr="00EE3AB6">
        <w:rPr>
          <w:rFonts w:cstheme="minorHAnsi"/>
          <w:b/>
        </w:rPr>
        <w:t>Č.j</w:t>
      </w:r>
      <w:proofErr w:type="spellEnd"/>
      <w:r w:rsidRPr="00EE3AB6">
        <w:rPr>
          <w:rFonts w:cstheme="minorHAnsi"/>
          <w:b/>
        </w:rPr>
        <w:t>.</w:t>
      </w:r>
      <w:proofErr w:type="gramEnd"/>
      <w:r w:rsidRPr="00EE3AB6">
        <w:rPr>
          <w:rFonts w:cstheme="minorHAnsi"/>
          <w:b/>
        </w:rPr>
        <w:t xml:space="preserve"> </w:t>
      </w:r>
      <w:proofErr w:type="spellStart"/>
      <w:r w:rsidRPr="00EE3AB6">
        <w:rPr>
          <w:rFonts w:cstheme="minorHAnsi"/>
          <w:b/>
        </w:rPr>
        <w:t>Inf</w:t>
      </w:r>
      <w:proofErr w:type="spellEnd"/>
      <w:r w:rsidRPr="00EE3AB6">
        <w:rPr>
          <w:rFonts w:cstheme="minorHAnsi"/>
          <w:b/>
        </w:rPr>
        <w:t>.: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Č</w:t>
      </w:r>
      <w:r w:rsidRPr="00EE3AB6">
        <w:rPr>
          <w:rFonts w:cstheme="minorHAnsi"/>
        </w:rPr>
        <w:t>Ro</w:t>
      </w:r>
      <w:proofErr w:type="spellEnd"/>
      <w:r w:rsidRPr="00EE3AB6">
        <w:rPr>
          <w:rFonts w:cstheme="minorHAnsi"/>
        </w:rPr>
        <w:t xml:space="preserve"> 16/2020 - 10</w:t>
      </w:r>
    </w:p>
    <w:p w:rsidR="00B56934" w:rsidRDefault="00B56934">
      <w:r w:rsidRPr="00B56934">
        <w:rPr>
          <w:b/>
        </w:rPr>
        <w:t>Věc:</w:t>
      </w:r>
      <w:r w:rsidR="00793B0A">
        <w:t xml:space="preserve"> </w:t>
      </w:r>
      <w:r w:rsidR="00793B0A" w:rsidRPr="00793B0A">
        <w:t>Výzva k doplnění žádosti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C25117">
        <w:t>3</w:t>
      </w:r>
      <w:r w:rsidR="00EE3AB6">
        <w:t>1</w:t>
      </w:r>
      <w:r>
        <w:t>.</w:t>
      </w:r>
      <w:r w:rsidR="00B22F5D">
        <w:t xml:space="preserve"> </w:t>
      </w:r>
      <w:r w:rsidR="00C25117">
        <w:t>1</w:t>
      </w:r>
      <w:r>
        <w:t>.</w:t>
      </w:r>
      <w:r w:rsidR="00B22F5D">
        <w:t xml:space="preserve"> </w:t>
      </w:r>
      <w:r>
        <w:t>20</w:t>
      </w:r>
      <w:r w:rsidR="00EE3AB6">
        <w:t>21</w:t>
      </w:r>
    </w:p>
    <w:p w:rsidR="00BF452C" w:rsidRDefault="0036035A">
      <w:r>
        <w:t>Vážená</w:t>
      </w:r>
      <w:r w:rsidR="001030AE">
        <w:t xml:space="preserve"> pan</w:t>
      </w:r>
      <w:r>
        <w:t>í magistro</w:t>
      </w:r>
      <w:r w:rsidR="00BF452C">
        <w:t>,</w:t>
      </w:r>
    </w:p>
    <w:p w:rsidR="00793B0A" w:rsidRPr="00793B0A" w:rsidRDefault="007312AA" w:rsidP="00793B0A">
      <w:pPr>
        <w:jc w:val="both"/>
      </w:pPr>
      <w:r>
        <w:t xml:space="preserve">Doplňuji žádost o informace </w:t>
      </w:r>
      <w:r w:rsidR="00042972">
        <w:t xml:space="preserve">spolku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z.s.</w:t>
      </w:r>
      <w:r w:rsidR="00042972">
        <w:t>,</w:t>
      </w:r>
      <w:r>
        <w:t xml:space="preserve"> na základě rozhodnutí ÚOOÚ</w:t>
      </w:r>
      <w:r w:rsidR="00042972">
        <w:t>,</w:t>
      </w:r>
      <w:r>
        <w:t xml:space="preserve"> ze dne </w:t>
      </w:r>
      <w:proofErr w:type="gramStart"/>
      <w:r>
        <w:t>26.1.2021</w:t>
      </w:r>
      <w:proofErr w:type="gramEnd"/>
      <w:r>
        <w:t>:</w:t>
      </w:r>
    </w:p>
    <w:p w:rsidR="00793B0A" w:rsidRPr="00A8594D" w:rsidRDefault="007312AA" w:rsidP="007312AA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A8594D">
        <w:rPr>
          <w:b/>
          <w:i/>
        </w:rPr>
        <w:t xml:space="preserve">K </w:t>
      </w:r>
      <w:r w:rsidR="00793B0A" w:rsidRPr="00A8594D">
        <w:rPr>
          <w:b/>
          <w:i/>
        </w:rPr>
        <w:t>jakému účelu Vám mají být požadované informace</w:t>
      </w:r>
      <w:r w:rsidRPr="00A8594D">
        <w:rPr>
          <w:b/>
          <w:i/>
        </w:rPr>
        <w:t xml:space="preserve"> poskytnuty?</w:t>
      </w:r>
    </w:p>
    <w:p w:rsidR="00A8594D" w:rsidRDefault="00A8594D" w:rsidP="00A8594D">
      <w:pPr>
        <w:pStyle w:val="Odstavecseseznamem"/>
        <w:jc w:val="both"/>
      </w:pPr>
      <w:r>
        <w:t>K informování veřejnosti ve veřejném zájmu.</w:t>
      </w:r>
    </w:p>
    <w:p w:rsidR="007312AA" w:rsidRDefault="007312AA" w:rsidP="007312AA">
      <w:pPr>
        <w:pStyle w:val="Odstavecseseznamem"/>
        <w:jc w:val="both"/>
      </w:pPr>
    </w:p>
    <w:p w:rsidR="00793B0A" w:rsidRPr="00A8594D" w:rsidRDefault="007312AA" w:rsidP="00793B0A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A8594D">
        <w:rPr>
          <w:b/>
          <w:i/>
        </w:rPr>
        <w:t>J</w:t>
      </w:r>
      <w:r w:rsidR="00793B0A" w:rsidRPr="00A8594D">
        <w:rPr>
          <w:b/>
          <w:i/>
        </w:rPr>
        <w:t>ak mají být užity ve veřejném zájmu, v čem tento zájem spočívá a v čem spočívá</w:t>
      </w:r>
      <w:r w:rsidRPr="00A8594D">
        <w:rPr>
          <w:b/>
          <w:i/>
        </w:rPr>
        <w:t xml:space="preserve"> </w:t>
      </w:r>
      <w:r w:rsidR="00793B0A" w:rsidRPr="00A8594D">
        <w:rPr>
          <w:b/>
          <w:i/>
        </w:rPr>
        <w:t>využitelnost a nezbytnost požadovaných informací z hlediska veřejného zájmu</w:t>
      </w:r>
      <w:r w:rsidR="00A8594D" w:rsidRPr="00A8594D">
        <w:rPr>
          <w:b/>
          <w:i/>
        </w:rPr>
        <w:t>?</w:t>
      </w:r>
    </w:p>
    <w:p w:rsidR="00A8594D" w:rsidRDefault="00A8594D" w:rsidP="00A8594D">
      <w:pPr>
        <w:pStyle w:val="Odstavecseseznamem"/>
        <w:jc w:val="both"/>
      </w:pPr>
      <w:r>
        <w:t xml:space="preserve">Zveřejněním na sociálních sítích a předáním k informaci médiím. Veřejnost a rozhlasoví koncesionáři mají právo vědět jak je finančně oceňována práce veřejných osob financovaná státem, tedy daňovými poplatníky a koncesionáři </w:t>
      </w:r>
      <w:proofErr w:type="spellStart"/>
      <w:r>
        <w:t>ČRo</w:t>
      </w:r>
      <w:proofErr w:type="spellEnd"/>
      <w:r>
        <w:t xml:space="preserve">. Občané a rozhlasoví koncesionáři mají plné právo porovnat kvalitu rozhlasového pořadu s výší finanční odměny jeho autora.   </w:t>
      </w:r>
    </w:p>
    <w:p w:rsidR="007312AA" w:rsidRDefault="007312AA" w:rsidP="007312AA">
      <w:pPr>
        <w:pStyle w:val="Odstavecseseznamem"/>
      </w:pPr>
    </w:p>
    <w:p w:rsidR="00793B0A" w:rsidRPr="005E0123" w:rsidRDefault="007312AA" w:rsidP="00793B0A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5E0123">
        <w:rPr>
          <w:b/>
          <w:i/>
        </w:rPr>
        <w:t>J</w:t>
      </w:r>
      <w:r w:rsidR="00793B0A" w:rsidRPr="005E0123">
        <w:rPr>
          <w:b/>
          <w:i/>
        </w:rPr>
        <w:t>akým způsobem plníte jako žadatel, tedy spolek</w:t>
      </w:r>
      <w:r w:rsidRPr="005E0123">
        <w:rPr>
          <w:b/>
          <w:i/>
        </w:rPr>
        <w:t xml:space="preserve"> </w:t>
      </w:r>
      <w:proofErr w:type="spellStart"/>
      <w:r w:rsidR="00793B0A" w:rsidRPr="005E0123">
        <w:rPr>
          <w:b/>
          <w:i/>
        </w:rPr>
        <w:t>Sodales</w:t>
      </w:r>
      <w:proofErr w:type="spellEnd"/>
      <w:r w:rsidR="00793B0A" w:rsidRPr="005E0123">
        <w:rPr>
          <w:b/>
          <w:i/>
        </w:rPr>
        <w:t xml:space="preserve"> </w:t>
      </w:r>
      <w:proofErr w:type="spellStart"/>
      <w:proofErr w:type="gramStart"/>
      <w:r w:rsidR="00793B0A" w:rsidRPr="005E0123">
        <w:rPr>
          <w:b/>
          <w:i/>
        </w:rPr>
        <w:t>Solonis</w:t>
      </w:r>
      <w:proofErr w:type="spellEnd"/>
      <w:r w:rsidR="00793B0A" w:rsidRPr="005E0123">
        <w:rPr>
          <w:b/>
          <w:i/>
        </w:rPr>
        <w:t xml:space="preserve"> z.s.</w:t>
      </w:r>
      <w:proofErr w:type="gramEnd"/>
      <w:r w:rsidR="00793B0A" w:rsidRPr="005E0123">
        <w:rPr>
          <w:b/>
          <w:i/>
        </w:rPr>
        <w:t>, úkoly a poslání dozoru veřejnosti a roli tzv. „společenského hlídacího psa“.</w:t>
      </w:r>
    </w:p>
    <w:p w:rsidR="005E0123" w:rsidRDefault="005E0123" w:rsidP="005E0123">
      <w:pPr>
        <w:pStyle w:val="Odstavecseseznamem"/>
        <w:jc w:val="both"/>
      </w:pPr>
      <w:r>
        <w:t xml:space="preserve">Odkazuji na stanovy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  <w:r>
        <w:t xml:space="preserve"> čl. 2 – viz příloha</w:t>
      </w:r>
    </w:p>
    <w:p w:rsidR="007312AA" w:rsidRDefault="007312AA" w:rsidP="007312AA">
      <w:pPr>
        <w:pStyle w:val="Odstavecseseznamem"/>
      </w:pPr>
    </w:p>
    <w:p w:rsidR="00793B0A" w:rsidRPr="004840D1" w:rsidRDefault="00793B0A" w:rsidP="00793B0A">
      <w:pPr>
        <w:pStyle w:val="Odstavecseseznamem"/>
        <w:numPr>
          <w:ilvl w:val="0"/>
          <w:numId w:val="8"/>
        </w:numPr>
        <w:jc w:val="both"/>
        <w:rPr>
          <w:b/>
          <w:i/>
        </w:rPr>
      </w:pPr>
      <w:r w:rsidRPr="004840D1">
        <w:rPr>
          <w:b/>
          <w:i/>
        </w:rPr>
        <w:lastRenderedPageBreak/>
        <w:t>Jaké vykonáváte aktivity v rozšiřování informací o věcech veřejného zájmu a jakým způsobem</w:t>
      </w:r>
      <w:r w:rsidR="004840D1" w:rsidRPr="004840D1">
        <w:rPr>
          <w:b/>
          <w:i/>
        </w:rPr>
        <w:t>?</w:t>
      </w:r>
    </w:p>
    <w:p w:rsidR="00042972" w:rsidRDefault="004840D1" w:rsidP="004840D1">
      <w:pPr>
        <w:pStyle w:val="Odstavecseseznamem"/>
        <w:jc w:val="both"/>
      </w:pPr>
      <w:r>
        <w:t>Publikační činností jako občanský novinář</w:t>
      </w:r>
      <w:r w:rsidR="00042972">
        <w:t xml:space="preserve"> a</w:t>
      </w:r>
      <w:r w:rsidR="00694490">
        <w:t xml:space="preserve"> aktivní účastí </w:t>
      </w:r>
      <w:r w:rsidR="00042972">
        <w:t>na</w:t>
      </w:r>
      <w:r w:rsidR="00694490">
        <w:t xml:space="preserve"> veřejném životě</w:t>
      </w:r>
      <w:r>
        <w:t>. Za 10 let existence spolku bylo na</w:t>
      </w:r>
      <w:r w:rsidR="00694490">
        <w:t xml:space="preserve"> portálu</w:t>
      </w:r>
      <w:r>
        <w:t xml:space="preserve"> </w:t>
      </w:r>
      <w:hyperlink r:id="rId5" w:history="1">
        <w:r w:rsidRPr="00F87964">
          <w:rPr>
            <w:rStyle w:val="Hypertextovodkaz"/>
          </w:rPr>
          <w:t>www.sinagl.cz</w:t>
        </w:r>
      </w:hyperlink>
      <w:r>
        <w:t xml:space="preserve"> (vybrán do </w:t>
      </w:r>
      <w:r w:rsidR="00694490">
        <w:t xml:space="preserve">projektu </w:t>
      </w:r>
      <w:proofErr w:type="spellStart"/>
      <w:r w:rsidR="00694490">
        <w:t>WebArchiv</w:t>
      </w:r>
      <w:proofErr w:type="spellEnd"/>
      <w:r w:rsidR="00694490">
        <w:t xml:space="preserve"> Národního archivu ČR) </w:t>
      </w:r>
      <w:r>
        <w:t>publikováno takřka 11.000 článků v českém, německém, anglickém a francouzském jazyce. Jsou rozesílány týdně v Bulletinech v českém, německém a anglickém jazyce do celého světa</w:t>
      </w:r>
      <w:r w:rsidR="00694490">
        <w:t xml:space="preserve"> fyzickým a právnickým osobám, včetně médií.</w:t>
      </w:r>
    </w:p>
    <w:p w:rsidR="004840D1" w:rsidRDefault="00042972" w:rsidP="00042972">
      <w:pPr>
        <w:jc w:val="both"/>
      </w:pPr>
      <w:r>
        <w:t xml:space="preserve">Zákon </w:t>
      </w:r>
      <w:r w:rsidR="007C3E0B">
        <w:t>o</w:t>
      </w:r>
      <w:r>
        <w:t xml:space="preserve"> informacích mohou využívat fyzické i právnické osoby. Veřejná instituce a veřejné osoby</w:t>
      </w:r>
      <w:r w:rsidR="003B0686">
        <w:t xml:space="preserve"> by jeho využívání měly vítat a otázky výše vůbec nepokládat. </w:t>
      </w:r>
      <w:r w:rsidR="007C3E0B">
        <w:t xml:space="preserve">Je to služba veřejnosti a legitimní druh veřejné kontroly veřejnoprávní instituce. </w:t>
      </w:r>
      <w:r w:rsidR="003B0686">
        <w:t xml:space="preserve">Podal jsem stovky žádostí o informace a s tímto postupem se setkávám poprvé. </w:t>
      </w:r>
      <w:r w:rsidR="004840D1">
        <w:t xml:space="preserve">  </w:t>
      </w:r>
    </w:p>
    <w:p w:rsidR="007312AA" w:rsidRPr="00793B0A" w:rsidRDefault="007312AA" w:rsidP="00793B0A">
      <w:pPr>
        <w:jc w:val="both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</w:t>
      </w:r>
      <w:r w:rsidR="00EE3AB6">
        <w:t xml:space="preserve">                               S pozdravem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03AF9"/>
    <w:multiLevelType w:val="hybridMultilevel"/>
    <w:tmpl w:val="EE34E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042972"/>
    <w:rsid w:val="001030AE"/>
    <w:rsid w:val="00103152"/>
    <w:rsid w:val="00134BED"/>
    <w:rsid w:val="00156057"/>
    <w:rsid w:val="00157793"/>
    <w:rsid w:val="0016663E"/>
    <w:rsid w:val="001D1C63"/>
    <w:rsid w:val="001D5C4C"/>
    <w:rsid w:val="001E7B1C"/>
    <w:rsid w:val="00260A32"/>
    <w:rsid w:val="002719CD"/>
    <w:rsid w:val="00284659"/>
    <w:rsid w:val="002A232A"/>
    <w:rsid w:val="00314698"/>
    <w:rsid w:val="00346E37"/>
    <w:rsid w:val="0036035A"/>
    <w:rsid w:val="00364466"/>
    <w:rsid w:val="003B0686"/>
    <w:rsid w:val="003E3EC8"/>
    <w:rsid w:val="004158E7"/>
    <w:rsid w:val="004273C9"/>
    <w:rsid w:val="0042768B"/>
    <w:rsid w:val="00472F4F"/>
    <w:rsid w:val="004840D1"/>
    <w:rsid w:val="004B6519"/>
    <w:rsid w:val="004F7D59"/>
    <w:rsid w:val="00544E0B"/>
    <w:rsid w:val="005E0123"/>
    <w:rsid w:val="0061120B"/>
    <w:rsid w:val="00653877"/>
    <w:rsid w:val="006576BF"/>
    <w:rsid w:val="0067798A"/>
    <w:rsid w:val="006855C9"/>
    <w:rsid w:val="00694490"/>
    <w:rsid w:val="006A5CD2"/>
    <w:rsid w:val="00700601"/>
    <w:rsid w:val="00726A02"/>
    <w:rsid w:val="007312AA"/>
    <w:rsid w:val="00773292"/>
    <w:rsid w:val="007736B2"/>
    <w:rsid w:val="007851F5"/>
    <w:rsid w:val="00793B0A"/>
    <w:rsid w:val="007C3E0B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B15FB"/>
    <w:rsid w:val="009C4840"/>
    <w:rsid w:val="00A074F3"/>
    <w:rsid w:val="00A14054"/>
    <w:rsid w:val="00A32126"/>
    <w:rsid w:val="00A81837"/>
    <w:rsid w:val="00A84B07"/>
    <w:rsid w:val="00A8569A"/>
    <w:rsid w:val="00A8594D"/>
    <w:rsid w:val="00A85A1C"/>
    <w:rsid w:val="00AB2878"/>
    <w:rsid w:val="00B06E0F"/>
    <w:rsid w:val="00B22F5D"/>
    <w:rsid w:val="00B56934"/>
    <w:rsid w:val="00B954E4"/>
    <w:rsid w:val="00B96834"/>
    <w:rsid w:val="00BC278F"/>
    <w:rsid w:val="00BF452C"/>
    <w:rsid w:val="00C25117"/>
    <w:rsid w:val="00C35216"/>
    <w:rsid w:val="00C73026"/>
    <w:rsid w:val="00C83C02"/>
    <w:rsid w:val="00C90900"/>
    <w:rsid w:val="00CB1B0C"/>
    <w:rsid w:val="00CF44E1"/>
    <w:rsid w:val="00D25C29"/>
    <w:rsid w:val="00D40BDC"/>
    <w:rsid w:val="00D83A70"/>
    <w:rsid w:val="00D8793B"/>
    <w:rsid w:val="00D92B8D"/>
    <w:rsid w:val="00DE4097"/>
    <w:rsid w:val="00E47AE2"/>
    <w:rsid w:val="00E67516"/>
    <w:rsid w:val="00E865CD"/>
    <w:rsid w:val="00E95B55"/>
    <w:rsid w:val="00EA7ABD"/>
    <w:rsid w:val="00EC19B6"/>
    <w:rsid w:val="00EE3AB6"/>
    <w:rsid w:val="00EE580C"/>
    <w:rsid w:val="00EF6EA9"/>
    <w:rsid w:val="00F14DF6"/>
    <w:rsid w:val="00F50621"/>
    <w:rsid w:val="00F534A4"/>
    <w:rsid w:val="00F8249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agl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75</cp:revision>
  <dcterms:created xsi:type="dcterms:W3CDTF">2018-12-09T09:54:00Z</dcterms:created>
  <dcterms:modified xsi:type="dcterms:W3CDTF">2021-01-31T12:37:00Z</dcterms:modified>
</cp:coreProperties>
</file>