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F" w:rsidRPr="00B56934" w:rsidRDefault="00C507FF" w:rsidP="00C507FF">
      <w:pPr>
        <w:rPr>
          <w:b/>
        </w:rPr>
      </w:pPr>
      <w:r w:rsidRPr="00B56934">
        <w:rPr>
          <w:b/>
        </w:rPr>
        <w:t>Odesílatel:</w:t>
      </w:r>
    </w:p>
    <w:p w:rsidR="00C507FF" w:rsidRPr="008F0A3D" w:rsidRDefault="00C507FF" w:rsidP="00C507FF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C507FF" w:rsidRPr="008F0A3D" w:rsidRDefault="00C507FF" w:rsidP="00C507FF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C507FF" w:rsidRPr="008F0A3D" w:rsidRDefault="00C507FF" w:rsidP="00C507FF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C507FF" w:rsidRDefault="00C507FF" w:rsidP="00C507FF">
      <w:pPr>
        <w:rPr>
          <w:b/>
        </w:rPr>
      </w:pPr>
    </w:p>
    <w:p w:rsidR="00C507FF" w:rsidRDefault="00C507FF" w:rsidP="00C507FF">
      <w:r w:rsidRPr="0003479E">
        <w:rPr>
          <w:b/>
        </w:rPr>
        <w:t>IČO:</w:t>
      </w:r>
      <w:r>
        <w:t xml:space="preserve"> 22848347</w:t>
      </w:r>
    </w:p>
    <w:p w:rsidR="00C507FF" w:rsidRDefault="00C507FF" w:rsidP="00C507FF">
      <w:r w:rsidRPr="00B56934">
        <w:rPr>
          <w:b/>
        </w:rPr>
        <w:t>IDDS</w:t>
      </w:r>
      <w:r>
        <w:t>: wy382s</w:t>
      </w:r>
    </w:p>
    <w:p w:rsidR="00284659" w:rsidRDefault="00284659" w:rsidP="00A84B07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B2FE6" w:rsidRDefault="001B2FE6" w:rsidP="001B2FE6">
      <w:pPr>
        <w:pStyle w:val="Bezmezer"/>
      </w:pPr>
      <w:r w:rsidRPr="001B2FE6">
        <w:t>Parlament Čes</w:t>
      </w:r>
      <w:r w:rsidR="000F7A80">
        <w:t>ké republiky</w:t>
      </w:r>
      <w:r w:rsidR="000F7A80">
        <w:br/>
        <w:t>Senát</w:t>
      </w:r>
    </w:p>
    <w:p w:rsidR="003B3EA7" w:rsidRDefault="003B3EA7" w:rsidP="003B3EA7">
      <w:pPr>
        <w:pStyle w:val="Bezmezer"/>
      </w:pPr>
      <w:r w:rsidRPr="003B3EA7">
        <w:t>Výbor pro zahraniční věci, obranu a bezpečnost</w:t>
      </w:r>
    </w:p>
    <w:p w:rsidR="00EB687E" w:rsidRDefault="00EB687E" w:rsidP="003B3EA7">
      <w:pPr>
        <w:pStyle w:val="Bezmezer"/>
      </w:pPr>
      <w:r>
        <w:t>Předseda</w:t>
      </w:r>
    </w:p>
    <w:p w:rsidR="00EB687E" w:rsidRPr="00EB687E" w:rsidRDefault="003B3EA7" w:rsidP="003B3EA7">
      <w:pPr>
        <w:pStyle w:val="Bezmezer"/>
      </w:pPr>
      <w:r>
        <w:t>Pavel Fischer</w:t>
      </w:r>
    </w:p>
    <w:p w:rsidR="00846E7E" w:rsidRDefault="00846E7E" w:rsidP="00EB687E">
      <w:pPr>
        <w:pStyle w:val="Bezmezer"/>
      </w:pPr>
      <w:r w:rsidRPr="00846E7E">
        <w:t>Valdštejnské náměstí 17/4</w:t>
      </w:r>
    </w:p>
    <w:p w:rsidR="00846E7E" w:rsidRPr="00846E7E" w:rsidRDefault="00846E7E" w:rsidP="00846E7E">
      <w:pPr>
        <w:pStyle w:val="Bezmezer"/>
      </w:pPr>
      <w:r>
        <w:t xml:space="preserve">118 01 </w:t>
      </w:r>
      <w:r w:rsidRPr="00846E7E">
        <w:t>Praha 1</w:t>
      </w:r>
    </w:p>
    <w:p w:rsidR="001B2FE6" w:rsidRPr="001B2FE6" w:rsidRDefault="001B2FE6" w:rsidP="001B2FE6">
      <w:pPr>
        <w:pStyle w:val="Bezmezer"/>
      </w:pPr>
    </w:p>
    <w:p w:rsidR="00FE6DAC" w:rsidRDefault="00B56934">
      <w:r w:rsidRPr="00B56934">
        <w:rPr>
          <w:b/>
        </w:rPr>
        <w:t>IDDS</w:t>
      </w:r>
      <w:r>
        <w:t>:</w:t>
      </w:r>
      <w:r w:rsidRPr="000F7A80">
        <w:t xml:space="preserve"> </w:t>
      </w:r>
      <w:r w:rsidR="000F7A80" w:rsidRPr="000F7A80">
        <w:t>44iaeqj</w:t>
      </w:r>
    </w:p>
    <w:p w:rsidR="000179E4" w:rsidRDefault="000179E4" w:rsidP="000179E4">
      <w:pPr>
        <w:pStyle w:val="Bezmezer"/>
      </w:pPr>
      <w:r w:rsidRPr="00CC6759">
        <w:rPr>
          <w:b/>
        </w:rPr>
        <w:t>Věc:</w:t>
      </w:r>
      <w:r>
        <w:t xml:space="preserve"> </w:t>
      </w:r>
      <w:r w:rsidR="007126A5">
        <w:t xml:space="preserve">Ohrožení bezpečnosti </w:t>
      </w:r>
      <w:proofErr w:type="spellStart"/>
      <w:r w:rsidR="007126A5">
        <w:t>Schengenského</w:t>
      </w:r>
      <w:proofErr w:type="spellEnd"/>
      <w:r w:rsidR="007126A5">
        <w:t xml:space="preserve"> prostoru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3B3EA7">
        <w:t>20</w:t>
      </w:r>
      <w:r>
        <w:t xml:space="preserve">. </w:t>
      </w:r>
      <w:r w:rsidR="00EB687E">
        <w:t>5</w:t>
      </w:r>
      <w:r>
        <w:t>. 2021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>Vážený pane předsedo,</w:t>
      </w:r>
    </w:p>
    <w:p w:rsidR="007126A5" w:rsidRDefault="007126A5" w:rsidP="000179E4">
      <w:pPr>
        <w:pStyle w:val="Bezmezer"/>
      </w:pPr>
    </w:p>
    <w:p w:rsidR="008B3F34" w:rsidRDefault="007126A5" w:rsidP="008B3F34">
      <w:pPr>
        <w:pStyle w:val="Bezmezer"/>
        <w:jc w:val="both"/>
      </w:pPr>
      <w:r>
        <w:t xml:space="preserve">Dovoluji si Vás </w:t>
      </w:r>
      <w:r w:rsidR="00935470">
        <w:t xml:space="preserve">a váš výbor </w:t>
      </w:r>
      <w:r>
        <w:t xml:space="preserve">upozornit na nezákonné praktiky v souvislosti s udělováním víz do </w:t>
      </w:r>
      <w:proofErr w:type="spellStart"/>
      <w:r>
        <w:t>Schengenského</w:t>
      </w:r>
      <w:proofErr w:type="spellEnd"/>
      <w:r>
        <w:t xml:space="preserve"> prostoru na velvyslanectví České republiky v Maroku. Nelze vyloučit, že je jimi podporován </w:t>
      </w:r>
      <w:r w:rsidR="008B3F34">
        <w:t xml:space="preserve">i </w:t>
      </w:r>
      <w:r>
        <w:t>obchod s drogami, zbraněmi, včetně možné podpory terorismu</w:t>
      </w:r>
      <w:r w:rsidR="008B3F34">
        <w:t xml:space="preserve"> v zemích EU. Toto téma je pro média v podstatě tabu, ačkoliv </w:t>
      </w:r>
      <w:r w:rsidR="00D413D8">
        <w:t xml:space="preserve">byla a jsou </w:t>
      </w:r>
      <w:r w:rsidR="008B3F34">
        <w:t xml:space="preserve">mnou informována. </w:t>
      </w:r>
    </w:p>
    <w:p w:rsidR="008B3F34" w:rsidRDefault="008B3F34" w:rsidP="008B3F34">
      <w:pPr>
        <w:pStyle w:val="Bezmezer"/>
        <w:jc w:val="both"/>
      </w:pPr>
    </w:p>
    <w:p w:rsidR="00935470" w:rsidRDefault="008B3F34" w:rsidP="008B3F34">
      <w:pPr>
        <w:pStyle w:val="Bezmezer"/>
        <w:jc w:val="both"/>
      </w:pPr>
      <w:r>
        <w:t xml:space="preserve">K tématu jsem zveřejnil od června 2020 přes 100 článků v češtině, němčině, angličtině a francouzštině. </w:t>
      </w:r>
      <w:r w:rsidR="00935470">
        <w:t xml:space="preserve">Jeden z posledních - </w:t>
      </w:r>
      <w:hyperlink r:id="rId5" w:history="1">
        <w:r w:rsidR="00935470" w:rsidRPr="00AE792F">
          <w:rPr>
            <w:rStyle w:val="Hypertextovodkaz"/>
          </w:rPr>
          <w:t>https://www.sinagl.cz/z-korespondence/11095-bezpecnost-alarmujici-informace-byvaleho-velvyslance-slovinska-v-ceske-republice.html</w:t>
        </w:r>
      </w:hyperlink>
      <w:r w:rsidR="00935470">
        <w:t xml:space="preserve"> </w:t>
      </w:r>
    </w:p>
    <w:p w:rsidR="00935470" w:rsidRDefault="00935470" w:rsidP="008B3F34">
      <w:pPr>
        <w:pStyle w:val="Bezmezer"/>
        <w:jc w:val="both"/>
      </w:pPr>
    </w:p>
    <w:p w:rsidR="007126A5" w:rsidRDefault="008B3F34" w:rsidP="008B3F34">
      <w:pPr>
        <w:pStyle w:val="Bezmezer"/>
        <w:jc w:val="both"/>
      </w:pPr>
      <w:r>
        <w:t>Mohu poskytnout další informace osobní účastí na jednání vašeho výboru.</w:t>
      </w:r>
    </w:p>
    <w:p w:rsidR="008B3F34" w:rsidRDefault="008B3F34" w:rsidP="008B3F34">
      <w:pPr>
        <w:pStyle w:val="Bezmezer"/>
        <w:jc w:val="both"/>
      </w:pPr>
    </w:p>
    <w:p w:rsidR="00D413D8" w:rsidRDefault="008B3F34" w:rsidP="008B3F34">
      <w:pPr>
        <w:pStyle w:val="Bezmezer"/>
        <w:jc w:val="both"/>
      </w:pPr>
      <w:r>
        <w:t xml:space="preserve">Momentálně je profesně likvidována bývalá </w:t>
      </w:r>
      <w:proofErr w:type="spellStart"/>
      <w:r>
        <w:t>konzulka</w:t>
      </w:r>
      <w:proofErr w:type="spellEnd"/>
      <w:r>
        <w:t xml:space="preserve"> v Maroku dr. Jana Chaloupková</w:t>
      </w:r>
      <w:r w:rsidR="007A27D0">
        <w:t>.</w:t>
      </w:r>
      <w:r>
        <w:t xml:space="preserve"> Z naplánované čtyřleté služby v Maroku byla po roce odvolána a po 28 letech kariéry diplomatky ji hrozí propuštění ze služeb MZ ČR.</w:t>
      </w:r>
    </w:p>
    <w:p w:rsidR="00D413D8" w:rsidRDefault="00D413D8" w:rsidP="008B3F34">
      <w:pPr>
        <w:pStyle w:val="Bezmezer"/>
        <w:jc w:val="both"/>
      </w:pPr>
    </w:p>
    <w:p w:rsidR="007A27D0" w:rsidRDefault="00D413D8" w:rsidP="00D413D8">
      <w:pPr>
        <w:pStyle w:val="Bezmezer"/>
        <w:jc w:val="both"/>
      </w:pPr>
      <w:r>
        <w:t xml:space="preserve">Věřím, že váš výbor z titulu </w:t>
      </w:r>
      <w:r w:rsidR="007A27D0">
        <w:t>své</w:t>
      </w:r>
      <w:r>
        <w:t xml:space="preserve"> působnosti a odpovědnosti se bude tímto skandálem urychleně zabývat. </w:t>
      </w:r>
    </w:p>
    <w:p w:rsidR="007A27D0" w:rsidRDefault="007A27D0" w:rsidP="00D413D8">
      <w:pPr>
        <w:pStyle w:val="Bezmezer"/>
        <w:jc w:val="both"/>
      </w:pPr>
    </w:p>
    <w:p w:rsidR="00D413D8" w:rsidRDefault="00D413D8" w:rsidP="00D413D8">
      <w:pPr>
        <w:pStyle w:val="Bezmezer"/>
        <w:jc w:val="both"/>
      </w:pPr>
      <w:r>
        <w:t>Děkuji Vám předem za odpověď a stanovisko</w:t>
      </w:r>
      <w:r w:rsidR="007126A5">
        <w:t xml:space="preserve"> </w:t>
      </w:r>
      <w:r w:rsidRPr="003B3EA7">
        <w:t>Výbor</w:t>
      </w:r>
      <w:r w:rsidR="007912FD">
        <w:t>u</w:t>
      </w:r>
      <w:r w:rsidRPr="003B3EA7">
        <w:t xml:space="preserve"> pro zahraniční věci, obranu a bezpečnost</w:t>
      </w:r>
      <w:r>
        <w:t>.</w:t>
      </w:r>
    </w:p>
    <w:p w:rsidR="007126A5" w:rsidRDefault="007126A5" w:rsidP="008B3F34">
      <w:pPr>
        <w:pStyle w:val="Bezmezer"/>
        <w:jc w:val="both"/>
      </w:pPr>
    </w:p>
    <w:p w:rsidR="000179E4" w:rsidRDefault="000179E4" w:rsidP="000179E4">
      <w:pPr>
        <w:pStyle w:val="Bezmezer"/>
      </w:pPr>
    </w:p>
    <w:p w:rsidR="00193D1D" w:rsidRDefault="00193D1D" w:rsidP="00EB687E">
      <w:pPr>
        <w:jc w:val="both"/>
        <w:rPr>
          <w:rFonts w:cstheme="minorHAnsi"/>
        </w:rPr>
      </w:pPr>
    </w:p>
    <w:p w:rsidR="00EB687E" w:rsidRDefault="00EB687E" w:rsidP="00EB687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193D1D">
        <w:rPr>
          <w:rFonts w:cstheme="minorHAnsi"/>
        </w:rPr>
        <w:t xml:space="preserve">                     V úctě</w:t>
      </w:r>
    </w:p>
    <w:p w:rsidR="00EB687E" w:rsidRDefault="00EB687E" w:rsidP="00EB687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</w:p>
    <w:p w:rsidR="00EB687E" w:rsidRDefault="00EB687E" w:rsidP="000179E4">
      <w:pPr>
        <w:pStyle w:val="Bezmezer"/>
      </w:pPr>
    </w:p>
    <w:p w:rsidR="000179E4" w:rsidRDefault="000179E4" w:rsidP="000179E4">
      <w:pPr>
        <w:pStyle w:val="Bezmezer"/>
      </w:pPr>
    </w:p>
    <w:p w:rsidR="00A37094" w:rsidRDefault="00A37094"/>
    <w:sectPr w:rsidR="00A37094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4D"/>
    <w:multiLevelType w:val="hybridMultilevel"/>
    <w:tmpl w:val="D6925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79E4"/>
    <w:rsid w:val="00025236"/>
    <w:rsid w:val="000F7A80"/>
    <w:rsid w:val="00103152"/>
    <w:rsid w:val="0012500A"/>
    <w:rsid w:val="00134BED"/>
    <w:rsid w:val="00157793"/>
    <w:rsid w:val="00160D11"/>
    <w:rsid w:val="00193D1D"/>
    <w:rsid w:val="001B2FE6"/>
    <w:rsid w:val="001D1C63"/>
    <w:rsid w:val="001F0C9E"/>
    <w:rsid w:val="00236C4B"/>
    <w:rsid w:val="00260A32"/>
    <w:rsid w:val="002719CD"/>
    <w:rsid w:val="00284659"/>
    <w:rsid w:val="00314698"/>
    <w:rsid w:val="003B3EA7"/>
    <w:rsid w:val="003E3EC8"/>
    <w:rsid w:val="004301B3"/>
    <w:rsid w:val="00472F4F"/>
    <w:rsid w:val="004F7D59"/>
    <w:rsid w:val="00523674"/>
    <w:rsid w:val="00527FC3"/>
    <w:rsid w:val="0061120B"/>
    <w:rsid w:val="00634C5B"/>
    <w:rsid w:val="006A5CD2"/>
    <w:rsid w:val="006D268C"/>
    <w:rsid w:val="00700601"/>
    <w:rsid w:val="007126A5"/>
    <w:rsid w:val="00726A02"/>
    <w:rsid w:val="007736B2"/>
    <w:rsid w:val="007912FD"/>
    <w:rsid w:val="007A27D0"/>
    <w:rsid w:val="007C448B"/>
    <w:rsid w:val="007D52B8"/>
    <w:rsid w:val="008047DF"/>
    <w:rsid w:val="008163AF"/>
    <w:rsid w:val="00837D8C"/>
    <w:rsid w:val="00846E7E"/>
    <w:rsid w:val="00873BC5"/>
    <w:rsid w:val="008B3F34"/>
    <w:rsid w:val="00920C21"/>
    <w:rsid w:val="00935470"/>
    <w:rsid w:val="009B7209"/>
    <w:rsid w:val="009C4840"/>
    <w:rsid w:val="009E11C2"/>
    <w:rsid w:val="009E1BF1"/>
    <w:rsid w:val="00A32126"/>
    <w:rsid w:val="00A37094"/>
    <w:rsid w:val="00A727BE"/>
    <w:rsid w:val="00A84B07"/>
    <w:rsid w:val="00AB2878"/>
    <w:rsid w:val="00AC21EA"/>
    <w:rsid w:val="00B22F5D"/>
    <w:rsid w:val="00B56934"/>
    <w:rsid w:val="00B954E4"/>
    <w:rsid w:val="00B96834"/>
    <w:rsid w:val="00BC278F"/>
    <w:rsid w:val="00BF452C"/>
    <w:rsid w:val="00C227B2"/>
    <w:rsid w:val="00C35216"/>
    <w:rsid w:val="00C507FF"/>
    <w:rsid w:val="00C73026"/>
    <w:rsid w:val="00C83C02"/>
    <w:rsid w:val="00C90900"/>
    <w:rsid w:val="00D25C29"/>
    <w:rsid w:val="00D40BDC"/>
    <w:rsid w:val="00D413D8"/>
    <w:rsid w:val="00D64B09"/>
    <w:rsid w:val="00D83589"/>
    <w:rsid w:val="00DD0D4C"/>
    <w:rsid w:val="00E919CE"/>
    <w:rsid w:val="00E95B55"/>
    <w:rsid w:val="00EA7ABD"/>
    <w:rsid w:val="00EB687E"/>
    <w:rsid w:val="00EC19B6"/>
    <w:rsid w:val="00EE580C"/>
    <w:rsid w:val="00F14DF6"/>
    <w:rsid w:val="00F50621"/>
    <w:rsid w:val="00F534A4"/>
    <w:rsid w:val="00FE5091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1">
    <w:name w:val="heading 1"/>
    <w:basedOn w:val="Normln"/>
    <w:next w:val="Normln"/>
    <w:link w:val="Nadpis1Char"/>
    <w:uiPriority w:val="9"/>
    <w:qFormat/>
    <w:rsid w:val="00EB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B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1095-bezpecnost-alarmujici-informace-byvaleho-velvyslance-slovinska-v-ceske-republic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59</cp:revision>
  <dcterms:created xsi:type="dcterms:W3CDTF">2018-12-09T09:54:00Z</dcterms:created>
  <dcterms:modified xsi:type="dcterms:W3CDTF">2021-05-20T17:48:00Z</dcterms:modified>
</cp:coreProperties>
</file>