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FA" w:rsidRPr="00784AB4" w:rsidRDefault="008A36FA" w:rsidP="008A36FA">
      <w:pPr>
        <w:pStyle w:val="Bezmezer"/>
        <w:rPr>
          <w:b/>
        </w:rPr>
      </w:pPr>
      <w:r w:rsidRPr="00784AB4">
        <w:rPr>
          <w:b/>
        </w:rPr>
        <w:t>Odesílatel:</w:t>
      </w:r>
    </w:p>
    <w:p w:rsidR="008A36FA" w:rsidRDefault="008A36FA" w:rsidP="008A36FA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8A36FA" w:rsidRDefault="008A36FA" w:rsidP="008A36FA">
      <w:pPr>
        <w:pStyle w:val="Bezmezer"/>
      </w:pPr>
      <w:r>
        <w:t>Ulice bratří Nejedlých 335</w:t>
      </w:r>
    </w:p>
    <w:p w:rsidR="008A36FA" w:rsidRDefault="008A36FA" w:rsidP="008A36FA">
      <w:pPr>
        <w:pStyle w:val="Bezmezer"/>
      </w:pPr>
      <w:r>
        <w:t>267 53 Žebrák</w:t>
      </w:r>
    </w:p>
    <w:p w:rsidR="008A36FA" w:rsidRDefault="008A36FA" w:rsidP="008A36FA">
      <w:pPr>
        <w:pStyle w:val="Bezmezer"/>
      </w:pPr>
    </w:p>
    <w:p w:rsidR="008A36FA" w:rsidRDefault="008A36FA" w:rsidP="008A36FA">
      <w:r>
        <w:rPr>
          <w:b/>
        </w:rPr>
        <w:t>I</w:t>
      </w:r>
      <w:r w:rsidRPr="00B56934">
        <w:rPr>
          <w:b/>
        </w:rPr>
        <w:t>DDS</w:t>
      </w:r>
      <w:r>
        <w:t>: wy382s</w:t>
      </w:r>
    </w:p>
    <w:p w:rsidR="00B11F97" w:rsidRDefault="00B11F97" w:rsidP="008A36FA">
      <w:pPr>
        <w:pStyle w:val="Bezmezer"/>
        <w:rPr>
          <w:b/>
        </w:rPr>
      </w:pPr>
    </w:p>
    <w:p w:rsidR="008A36FA" w:rsidRDefault="008A36FA" w:rsidP="008A36FA">
      <w:pPr>
        <w:pStyle w:val="Bezmezer"/>
        <w:rPr>
          <w:b/>
        </w:rPr>
      </w:pPr>
      <w:r w:rsidRPr="00F44487">
        <w:rPr>
          <w:b/>
        </w:rPr>
        <w:t>Příjemce:</w:t>
      </w:r>
    </w:p>
    <w:p w:rsidR="00F86521" w:rsidRDefault="00F86521" w:rsidP="00F86521">
      <w:pPr>
        <w:pStyle w:val="Bezmezer"/>
      </w:pPr>
      <w:r>
        <w:t>ERÚ</w:t>
      </w:r>
    </w:p>
    <w:p w:rsidR="00F86521" w:rsidRDefault="00F86521" w:rsidP="00F86521">
      <w:pPr>
        <w:pStyle w:val="Bezmezer"/>
      </w:pPr>
      <w:r>
        <w:t>Předseda Rady  ERÚ</w:t>
      </w:r>
    </w:p>
    <w:p w:rsidR="00F86521" w:rsidRPr="00F86521" w:rsidRDefault="00F86521" w:rsidP="00F86521">
      <w:pPr>
        <w:pStyle w:val="Bezmezer"/>
      </w:pPr>
      <w:r w:rsidRPr="00F86521">
        <w:t xml:space="preserve">Ing. Stanislav Trávníček, </w:t>
      </w:r>
      <w:proofErr w:type="spellStart"/>
      <w:r w:rsidRPr="00F86521">
        <w:t>Ph.D</w:t>
      </w:r>
      <w:proofErr w:type="spellEnd"/>
      <w:r w:rsidRPr="00F86521">
        <w:t>.</w:t>
      </w:r>
      <w:r>
        <w:t> </w:t>
      </w:r>
    </w:p>
    <w:p w:rsidR="00F86521" w:rsidRDefault="00F86521" w:rsidP="00F86521">
      <w:pPr>
        <w:pStyle w:val="Bezmezer"/>
      </w:pPr>
      <w:r w:rsidRPr="00F86521">
        <w:t xml:space="preserve">Masarykovo náměstí 5 </w:t>
      </w:r>
    </w:p>
    <w:p w:rsidR="00F86521" w:rsidRPr="00F86521" w:rsidRDefault="00F86521" w:rsidP="00F86521">
      <w:pPr>
        <w:pStyle w:val="Bezmezer"/>
      </w:pPr>
      <w:r w:rsidRPr="00F86521">
        <w:t>586 01 Jihlava</w:t>
      </w:r>
    </w:p>
    <w:p w:rsidR="00F86521" w:rsidRDefault="00F86521" w:rsidP="008A36FA">
      <w:pPr>
        <w:pStyle w:val="Bezmezer"/>
        <w:rPr>
          <w:b/>
        </w:rPr>
      </w:pPr>
    </w:p>
    <w:p w:rsidR="008A36FA" w:rsidRDefault="008A36FA" w:rsidP="008A36FA">
      <w:r w:rsidRPr="00B56934">
        <w:rPr>
          <w:b/>
        </w:rPr>
        <w:t>IDDS</w:t>
      </w:r>
      <w:r>
        <w:t>:</w:t>
      </w:r>
      <w:r w:rsidRPr="00F86521">
        <w:t xml:space="preserve"> </w:t>
      </w:r>
      <w:r w:rsidR="00F86521" w:rsidRPr="00F86521">
        <w:t>eeuaau7</w:t>
      </w:r>
    </w:p>
    <w:p w:rsidR="00B11F97" w:rsidRDefault="00B11F97" w:rsidP="008A36FA">
      <w:pPr>
        <w:rPr>
          <w:b/>
        </w:rPr>
      </w:pPr>
    </w:p>
    <w:p w:rsidR="008A36FA" w:rsidRDefault="008A36FA" w:rsidP="008A36FA">
      <w:r w:rsidRPr="00B56934">
        <w:rPr>
          <w:b/>
        </w:rPr>
        <w:t>Věc:</w:t>
      </w:r>
      <w:r w:rsidR="00F86521">
        <w:t xml:space="preserve"> podnět</w:t>
      </w:r>
      <w:r>
        <w:t xml:space="preserve">                                                                                                                             </w:t>
      </w:r>
      <w:r w:rsidR="007C128F">
        <w:t xml:space="preserve">                                                                                                                                      </w:t>
      </w:r>
      <w:r>
        <w:t xml:space="preserve">                </w:t>
      </w:r>
    </w:p>
    <w:p w:rsidR="007C128F" w:rsidRDefault="008A36FA" w:rsidP="008A36FA">
      <w:r>
        <w:t xml:space="preserve">                                                                                                                               </w:t>
      </w:r>
      <w:r w:rsidR="007C128F">
        <w:t xml:space="preserve">V Žebráku dne </w:t>
      </w:r>
      <w:r w:rsidR="0024010E">
        <w:t>12</w:t>
      </w:r>
      <w:r w:rsidR="007C128F">
        <w:t>. 1</w:t>
      </w:r>
      <w:r w:rsidR="00F86521">
        <w:t>2</w:t>
      </w:r>
      <w:r w:rsidR="007C128F">
        <w:t>. 2021</w:t>
      </w:r>
    </w:p>
    <w:p w:rsidR="00F86521" w:rsidRDefault="00F86521" w:rsidP="007C128F">
      <w:pPr>
        <w:pStyle w:val="Normln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Vážený pane předsedo Rady ERÚ,</w:t>
      </w:r>
    </w:p>
    <w:p w:rsidR="009E7604" w:rsidRDefault="009E7604" w:rsidP="007C128F">
      <w:pPr>
        <w:pStyle w:val="Normln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proofErr w:type="gramStart"/>
      <w:r>
        <w:rPr>
          <w:rFonts w:asciiTheme="minorHAnsi" w:hAnsiTheme="minorHAnsi" w:cstheme="minorHAnsi"/>
          <w:sz w:val="22"/>
          <w:szCs w:val="22"/>
        </w:rPr>
        <w:t>8.12.2021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jsem obdržel text níže. Autor si přeje zůstat v utajení. Předpokládám, že podniknete, vzhledem k závažnosti informace, kroky v rámci pravomocí Vašeho úřadu, případně za pomoci PČR</w:t>
      </w:r>
      <w:r w:rsidR="00B11F97">
        <w:rPr>
          <w:rFonts w:asciiTheme="minorHAnsi" w:hAnsiTheme="minorHAnsi" w:cstheme="minorHAnsi"/>
          <w:sz w:val="22"/>
          <w:szCs w:val="22"/>
        </w:rPr>
        <w:t>. Pokud bych obdržel další informace, obratem Vám je sdělím.</w:t>
      </w:r>
      <w:r w:rsidR="00D95F77">
        <w:rPr>
          <w:rFonts w:asciiTheme="minorHAnsi" w:hAnsiTheme="minorHAnsi" w:cstheme="minorHAnsi"/>
          <w:sz w:val="22"/>
          <w:szCs w:val="22"/>
        </w:rPr>
        <w:t xml:space="preserve"> Samozřejmě splním občanskou povinnost a podám podnět PČR.</w:t>
      </w:r>
    </w:p>
    <w:p w:rsidR="00B11F97" w:rsidRDefault="00B11F97" w:rsidP="007C128F">
      <w:pPr>
        <w:pStyle w:val="Normln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</w:t>
      </w:r>
    </w:p>
    <w:p w:rsidR="00F86521" w:rsidRPr="00B11F97" w:rsidRDefault="009E7604" w:rsidP="007C128F">
      <w:pPr>
        <w:pStyle w:val="Normlnweb"/>
        <w:spacing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1F97">
        <w:rPr>
          <w:rFonts w:asciiTheme="minorHAnsi" w:hAnsiTheme="minorHAnsi" w:cstheme="minorHAnsi"/>
          <w:b/>
          <w:sz w:val="22"/>
          <w:szCs w:val="22"/>
        </w:rPr>
        <w:t>Zkušenost s Českou regionální energetikou</w:t>
      </w:r>
    </w:p>
    <w:p w:rsidR="00B11F97" w:rsidRDefault="00B11F97" w:rsidP="009E7604">
      <w:pPr>
        <w:jc w:val="both"/>
      </w:pPr>
    </w:p>
    <w:p w:rsidR="009E7604" w:rsidRPr="00B11F97" w:rsidRDefault="009E7604" w:rsidP="009E7604">
      <w:pPr>
        <w:jc w:val="both"/>
        <w:rPr>
          <w:i/>
        </w:rPr>
      </w:pPr>
      <w:r w:rsidRPr="00B11F97">
        <w:rPr>
          <w:i/>
        </w:rPr>
        <w:t xml:space="preserve">Dobrý den pane </w:t>
      </w:r>
      <w:proofErr w:type="spellStart"/>
      <w:r w:rsidRPr="00B11F97">
        <w:rPr>
          <w:i/>
        </w:rPr>
        <w:t>Šinágl</w:t>
      </w:r>
      <w:r w:rsidR="00B11F97" w:rsidRPr="00B11F97">
        <w:rPr>
          <w:i/>
        </w:rPr>
        <w:t>e</w:t>
      </w:r>
      <w:proofErr w:type="spellEnd"/>
      <w:r w:rsidRPr="00B11F97">
        <w:rPr>
          <w:i/>
        </w:rPr>
        <w:t>,</w:t>
      </w:r>
    </w:p>
    <w:p w:rsidR="009E7604" w:rsidRPr="00B11F97" w:rsidRDefault="009E7604" w:rsidP="009E7604">
      <w:pPr>
        <w:jc w:val="both"/>
        <w:rPr>
          <w:i/>
        </w:rPr>
      </w:pPr>
      <w:r w:rsidRPr="00B11F97">
        <w:rPr>
          <w:i/>
        </w:rPr>
        <w:t xml:space="preserve">docela pravidelně čtu Vaše články a sám bych se připojil se svou zkušeností, alespoň tímto způsobem. Prarodiče měli problém v nedávné době s </w:t>
      </w:r>
      <w:proofErr w:type="spellStart"/>
      <w:r w:rsidRPr="00B11F97">
        <w:rPr>
          <w:i/>
        </w:rPr>
        <w:t>auctioenergi</w:t>
      </w:r>
      <w:proofErr w:type="spellEnd"/>
      <w:r w:rsidRPr="00B11F97">
        <w:rPr>
          <w:i/>
        </w:rPr>
        <w:t xml:space="preserve"> potažmo ČRE (Českou regionální energetikou). Tak jsem pátral po webu, obepisoval lidi s podobnou zkušeností a nakonec i mluvil s člověkem, který u nich pracoval na správě webu a </w:t>
      </w:r>
      <w:proofErr w:type="spellStart"/>
      <w:r w:rsidRPr="00B11F97">
        <w:rPr>
          <w:i/>
        </w:rPr>
        <w:t>fcb</w:t>
      </w:r>
      <w:proofErr w:type="spellEnd"/>
      <w:r w:rsidRPr="00B11F97">
        <w:rPr>
          <w:i/>
        </w:rPr>
        <w:t>. Postupně jsem odhalil, že za auctioenergia.cz jsou ti samí lidé. S panem Zabloudilem se p. Zajíc a p. Martinec rozkmotřili kvůli části kmenových odběratelů, které si chtěl vzít. Nicméně od</w:t>
      </w:r>
      <w:r w:rsidR="00B11F97">
        <w:rPr>
          <w:i/>
        </w:rPr>
        <w:t xml:space="preserve"> </w:t>
      </w:r>
      <w:r w:rsidRPr="00B11F97">
        <w:rPr>
          <w:i/>
        </w:rPr>
        <w:t xml:space="preserve">počátku jsou tito tři pánové za mnoha rádoby radícími doménami stejně tak za </w:t>
      </w:r>
      <w:proofErr w:type="spellStart"/>
      <w:r w:rsidRPr="00B11F97">
        <w:rPr>
          <w:i/>
        </w:rPr>
        <w:t>auctioenergia</w:t>
      </w:r>
      <w:proofErr w:type="spellEnd"/>
      <w:r w:rsidR="00B11F97">
        <w:rPr>
          <w:i/>
        </w:rPr>
        <w:t>,</w:t>
      </w:r>
      <w:r w:rsidRPr="00B11F97">
        <w:rPr>
          <w:i/>
        </w:rPr>
        <w:t xml:space="preserve"> kde mají vlastního koně. Dle mého názoru jde o skutečné </w:t>
      </w:r>
      <w:proofErr w:type="spellStart"/>
      <w:r w:rsidRPr="00B11F97">
        <w:rPr>
          <w:i/>
        </w:rPr>
        <w:t>energošmejdy</w:t>
      </w:r>
      <w:proofErr w:type="spellEnd"/>
      <w:r w:rsidRPr="00B11F97">
        <w:rPr>
          <w:i/>
        </w:rPr>
        <w:t xml:space="preserve"> na trhu, využívající neznalost a věk starých lidí jako mých prarodičů.</w:t>
      </w:r>
    </w:p>
    <w:p w:rsidR="009E7604" w:rsidRPr="00B11F97" w:rsidRDefault="009E7604" w:rsidP="009E7604">
      <w:pPr>
        <w:jc w:val="both"/>
        <w:rPr>
          <w:i/>
        </w:rPr>
      </w:pPr>
      <w:r w:rsidRPr="00B11F97">
        <w:rPr>
          <w:i/>
        </w:rPr>
        <w:t>Přeji Vám mnoho dalších úspěchů</w:t>
      </w:r>
      <w:r w:rsidR="00B11F97" w:rsidRPr="00B11F97">
        <w:rPr>
          <w:i/>
        </w:rPr>
        <w:t>.</w:t>
      </w:r>
    </w:p>
    <w:p w:rsidR="009E7604" w:rsidRPr="00B11F97" w:rsidRDefault="009E7604" w:rsidP="009E7604">
      <w:pPr>
        <w:jc w:val="both"/>
        <w:rPr>
          <w:i/>
        </w:rPr>
      </w:pPr>
      <w:r w:rsidRPr="00B11F97">
        <w:rPr>
          <w:i/>
        </w:rPr>
        <w:t>věrný čtenář</w:t>
      </w:r>
    </w:p>
    <w:p w:rsidR="009E7604" w:rsidRPr="009E7604" w:rsidRDefault="00B11F97" w:rsidP="009E7604">
      <w:pPr>
        <w:jc w:val="both"/>
      </w:pPr>
      <w:r>
        <w:t>***</w:t>
      </w:r>
    </w:p>
    <w:p w:rsidR="007C128F" w:rsidRDefault="007C128F" w:rsidP="007C128F">
      <w:pPr>
        <w:pStyle w:val="Normln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Děkuji Vám předem za </w:t>
      </w:r>
      <w:r w:rsidR="00B11F97">
        <w:rPr>
          <w:rFonts w:asciiTheme="minorHAnsi" w:hAnsiTheme="minorHAnsi" w:cstheme="minorHAnsi"/>
          <w:sz w:val="22"/>
          <w:szCs w:val="22"/>
        </w:rPr>
        <w:t>informaci, jak byla či bude informace výše řešena.</w:t>
      </w:r>
    </w:p>
    <w:p w:rsidR="00B11F97" w:rsidRDefault="00B11F97" w:rsidP="007C128F">
      <w:pPr>
        <w:pStyle w:val="Normln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Nadějeplný </w:t>
      </w:r>
      <w:proofErr w:type="gramStart"/>
      <w:r>
        <w:rPr>
          <w:rFonts w:asciiTheme="minorHAnsi" w:hAnsiTheme="minorHAnsi" w:cstheme="minorHAnsi"/>
          <w:sz w:val="22"/>
          <w:szCs w:val="22"/>
        </w:rPr>
        <w:t>Advent a  velké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úspory energií ve všech ohledech a směrech v Novém roce.</w:t>
      </w:r>
    </w:p>
    <w:p w:rsidR="00B11F97" w:rsidRDefault="00B11F97" w:rsidP="007C128F">
      <w:pPr>
        <w:pStyle w:val="Normln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C128F" w:rsidRDefault="00B11F97" w:rsidP="007C128F">
      <w:pPr>
        <w:pStyle w:val="Normln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  <w:r w:rsidR="00F86521">
        <w:rPr>
          <w:rFonts w:asciiTheme="minorHAnsi" w:hAnsiTheme="minorHAnsi" w:cstheme="minorHAnsi"/>
          <w:sz w:val="22"/>
          <w:szCs w:val="22"/>
        </w:rPr>
        <w:t>S pozdravem</w:t>
      </w:r>
    </w:p>
    <w:p w:rsidR="007C128F" w:rsidRDefault="00B11F97" w:rsidP="007C128F">
      <w:pPr>
        <w:pStyle w:val="Normln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</w:t>
      </w:r>
      <w:r w:rsidR="007C128F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 w:rsidR="007C128F">
        <w:rPr>
          <w:rFonts w:asciiTheme="minorHAnsi" w:hAnsiTheme="minorHAnsi" w:cstheme="minorHAnsi"/>
          <w:sz w:val="22"/>
          <w:szCs w:val="22"/>
        </w:rPr>
        <w:t>Šinágl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v.r.</w:t>
      </w:r>
      <w:proofErr w:type="gramEnd"/>
    </w:p>
    <w:p w:rsidR="007C128F" w:rsidRDefault="00B11F97" w:rsidP="007C128F">
      <w:pPr>
        <w:pStyle w:val="Normln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 w:rsidR="007C128F">
        <w:rPr>
          <w:rFonts w:asciiTheme="minorHAnsi" w:hAnsiTheme="minorHAnsi" w:cstheme="minorHAnsi"/>
          <w:sz w:val="22"/>
          <w:szCs w:val="22"/>
        </w:rPr>
        <w:t>předseda</w:t>
      </w:r>
    </w:p>
    <w:p w:rsidR="007C128F" w:rsidRPr="00946479" w:rsidRDefault="00B11F97" w:rsidP="007C128F">
      <w:pPr>
        <w:pStyle w:val="Normln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proofErr w:type="spellStart"/>
      <w:r w:rsidR="007C128F">
        <w:rPr>
          <w:rFonts w:asciiTheme="minorHAnsi" w:hAnsiTheme="minorHAnsi" w:cstheme="minorHAnsi"/>
          <w:sz w:val="22"/>
          <w:szCs w:val="22"/>
        </w:rPr>
        <w:t>Sodales</w:t>
      </w:r>
      <w:proofErr w:type="spellEnd"/>
      <w:r w:rsidR="007C12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7C128F">
        <w:rPr>
          <w:rFonts w:asciiTheme="minorHAnsi" w:hAnsiTheme="minorHAnsi" w:cstheme="minorHAnsi"/>
          <w:sz w:val="22"/>
          <w:szCs w:val="22"/>
        </w:rPr>
        <w:t>Solonis</w:t>
      </w:r>
      <w:proofErr w:type="spellEnd"/>
      <w:r w:rsidR="007C128F">
        <w:rPr>
          <w:rFonts w:asciiTheme="minorHAnsi" w:hAnsiTheme="minorHAnsi" w:cstheme="minorHAnsi"/>
          <w:sz w:val="22"/>
          <w:szCs w:val="22"/>
        </w:rPr>
        <w:t xml:space="preserve"> z.s.</w:t>
      </w:r>
      <w:proofErr w:type="gramEnd"/>
      <w:r w:rsidR="007C128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28F" w:rsidRDefault="007C128F" w:rsidP="007C128F">
      <w:pPr>
        <w:jc w:val="both"/>
        <w:rPr>
          <w:rFonts w:cstheme="minorHAnsi"/>
        </w:rPr>
      </w:pPr>
    </w:p>
    <w:p w:rsidR="007C128F" w:rsidRPr="00946479" w:rsidRDefault="007C128F" w:rsidP="007C128F">
      <w:pPr>
        <w:jc w:val="both"/>
        <w:rPr>
          <w:rFonts w:cstheme="minorHAnsi"/>
        </w:rPr>
      </w:pPr>
    </w:p>
    <w:p w:rsidR="00DA5432" w:rsidRDefault="00DA5432"/>
    <w:sectPr w:rsidR="00DA5432" w:rsidSect="00DA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28F"/>
    <w:rsid w:val="000448B8"/>
    <w:rsid w:val="001927C3"/>
    <w:rsid w:val="0024010E"/>
    <w:rsid w:val="005B5BA2"/>
    <w:rsid w:val="007C128F"/>
    <w:rsid w:val="008A36FA"/>
    <w:rsid w:val="009E7604"/>
    <w:rsid w:val="00B11F97"/>
    <w:rsid w:val="00D95F77"/>
    <w:rsid w:val="00DA5432"/>
    <w:rsid w:val="00F8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2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128F"/>
    <w:rPr>
      <w:b/>
      <w:bCs/>
    </w:rPr>
  </w:style>
  <w:style w:type="character" w:styleId="Zvraznn">
    <w:name w:val="Emphasis"/>
    <w:basedOn w:val="Standardnpsmoodstavce"/>
    <w:uiPriority w:val="20"/>
    <w:qFormat/>
    <w:rsid w:val="007C128F"/>
    <w:rPr>
      <w:i/>
      <w:iCs/>
    </w:rPr>
  </w:style>
  <w:style w:type="paragraph" w:styleId="Bezmezer">
    <w:name w:val="No Spacing"/>
    <w:uiPriority w:val="1"/>
    <w:qFormat/>
    <w:rsid w:val="008A36F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86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</cp:revision>
  <dcterms:created xsi:type="dcterms:W3CDTF">2021-01-27T16:19:00Z</dcterms:created>
  <dcterms:modified xsi:type="dcterms:W3CDTF">2021-12-11T13:23:00Z</dcterms:modified>
</cp:coreProperties>
</file>