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65" w:rsidRPr="00B56934" w:rsidRDefault="006A5565" w:rsidP="006A5565">
      <w:pPr>
        <w:rPr>
          <w:b/>
        </w:rPr>
      </w:pPr>
      <w:r w:rsidRPr="00B56934">
        <w:rPr>
          <w:b/>
        </w:rPr>
        <w:t>Odesílatel:</w:t>
      </w:r>
    </w:p>
    <w:p w:rsidR="006A5565" w:rsidRDefault="006A5565" w:rsidP="006A5565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6A5565" w:rsidRDefault="006A5565" w:rsidP="006A5565">
      <w:pPr>
        <w:pStyle w:val="Bezmezer"/>
      </w:pPr>
      <w:r>
        <w:t>Ulice bratří Nejedlých 335</w:t>
      </w:r>
    </w:p>
    <w:p w:rsidR="006A5565" w:rsidRDefault="006A5565" w:rsidP="006A5565">
      <w:pPr>
        <w:pStyle w:val="Bezmezer"/>
      </w:pPr>
      <w:r>
        <w:t>267 53 Žebrák</w:t>
      </w:r>
    </w:p>
    <w:p w:rsidR="00EB4162" w:rsidRDefault="00EB4162" w:rsidP="006C7F18">
      <w:pPr>
        <w:pStyle w:val="Bezmezer"/>
        <w:rPr>
          <w:b/>
        </w:rPr>
      </w:pPr>
    </w:p>
    <w:p w:rsidR="006C7F18" w:rsidRDefault="006C7F18" w:rsidP="006C7F18">
      <w:pPr>
        <w:pStyle w:val="Bezmezer"/>
      </w:pPr>
      <w:r w:rsidRPr="00CC6759">
        <w:rPr>
          <w:b/>
        </w:rPr>
        <w:t>IDDS:</w:t>
      </w:r>
      <w:r>
        <w:t xml:space="preserve"> qqufvh3</w:t>
      </w:r>
    </w:p>
    <w:p w:rsidR="006C7F18" w:rsidRDefault="006C7F18" w:rsidP="006A5565">
      <w:pPr>
        <w:rPr>
          <w:b/>
        </w:rPr>
      </w:pPr>
    </w:p>
    <w:p w:rsidR="006A5565" w:rsidRDefault="006A5565" w:rsidP="006A5565">
      <w:pPr>
        <w:rPr>
          <w:b/>
        </w:rPr>
      </w:pPr>
      <w:r w:rsidRPr="00B56934">
        <w:rPr>
          <w:b/>
        </w:rPr>
        <w:t>Příjemce:</w:t>
      </w:r>
    </w:p>
    <w:p w:rsidR="00EB4162" w:rsidRPr="00EB4162" w:rsidRDefault="00EB4162" w:rsidP="00471277">
      <w:pPr>
        <w:pStyle w:val="Bezmezer"/>
        <w:rPr>
          <w:rStyle w:val="Zvraznn"/>
          <w:rFonts w:cstheme="minorHAnsi"/>
          <w:bCs/>
          <w:i w:val="0"/>
          <w:iCs w:val="0"/>
          <w:color w:val="5F6368"/>
          <w:shd w:val="clear" w:color="auto" w:fill="FFFFFF"/>
        </w:rPr>
      </w:pPr>
      <w:r w:rsidRPr="00EB4162">
        <w:rPr>
          <w:rStyle w:val="Zvraznn"/>
          <w:rFonts w:cstheme="minorHAnsi"/>
          <w:bCs/>
          <w:i w:val="0"/>
          <w:iCs w:val="0"/>
          <w:color w:val="5F6368"/>
          <w:shd w:val="clear" w:color="auto" w:fill="FFFFFF"/>
        </w:rPr>
        <w:t>Pražské arcibiskupství</w:t>
      </w:r>
    </w:p>
    <w:p w:rsidR="00EB4162" w:rsidRPr="00EB4162" w:rsidRDefault="00EB4162" w:rsidP="00471277">
      <w:pPr>
        <w:pStyle w:val="Bezmezer"/>
        <w:rPr>
          <w:rStyle w:val="Zvraznn"/>
          <w:rFonts w:cstheme="minorHAnsi"/>
          <w:bCs/>
          <w:i w:val="0"/>
          <w:iCs w:val="0"/>
          <w:color w:val="5F6368"/>
          <w:shd w:val="clear" w:color="auto" w:fill="FFFFFF"/>
        </w:rPr>
      </w:pPr>
      <w:r w:rsidRPr="00EB4162">
        <w:rPr>
          <w:rStyle w:val="Zvraznn"/>
          <w:rFonts w:cstheme="minorHAnsi"/>
          <w:bCs/>
          <w:i w:val="0"/>
          <w:iCs w:val="0"/>
          <w:color w:val="5F6368"/>
          <w:shd w:val="clear" w:color="auto" w:fill="FFFFFF"/>
        </w:rPr>
        <w:t>ARCIBISKUP</w:t>
      </w:r>
    </w:p>
    <w:p w:rsidR="00EB4162" w:rsidRPr="00EB4162" w:rsidRDefault="00EB4162" w:rsidP="00471277">
      <w:pPr>
        <w:pStyle w:val="Bezmezer"/>
        <w:rPr>
          <w:rFonts w:cstheme="minorHAnsi"/>
          <w:color w:val="3B3B3B"/>
          <w:spacing w:val="10"/>
          <w:shd w:val="clear" w:color="auto" w:fill="F5F5F5"/>
        </w:rPr>
      </w:pPr>
      <w:proofErr w:type="spellStart"/>
      <w:r w:rsidRPr="00EB4162">
        <w:rPr>
          <w:rFonts w:cstheme="minorHAnsi"/>
          <w:color w:val="4D5156"/>
          <w:shd w:val="clear" w:color="auto" w:fill="FFFFFF"/>
        </w:rPr>
        <w:t>Mons</w:t>
      </w:r>
      <w:proofErr w:type="spellEnd"/>
      <w:r w:rsidRPr="00EB4162">
        <w:rPr>
          <w:rFonts w:cstheme="minorHAnsi"/>
          <w:color w:val="4D5156"/>
          <w:shd w:val="clear" w:color="auto" w:fill="FFFFFF"/>
        </w:rPr>
        <w:t>. </w:t>
      </w:r>
      <w:r w:rsidRPr="00EB4162">
        <w:rPr>
          <w:rStyle w:val="Zvraznn"/>
          <w:rFonts w:cstheme="minorHAnsi"/>
          <w:bCs/>
          <w:i w:val="0"/>
          <w:iCs w:val="0"/>
          <w:color w:val="5F6368"/>
          <w:shd w:val="clear" w:color="auto" w:fill="FFFFFF"/>
        </w:rPr>
        <w:t xml:space="preserve">Jan </w:t>
      </w:r>
      <w:proofErr w:type="spellStart"/>
      <w:r w:rsidRPr="00EB4162">
        <w:rPr>
          <w:rStyle w:val="Zvraznn"/>
          <w:rFonts w:cstheme="minorHAnsi"/>
          <w:bCs/>
          <w:i w:val="0"/>
          <w:iCs w:val="0"/>
          <w:color w:val="5F6368"/>
          <w:shd w:val="clear" w:color="auto" w:fill="FFFFFF"/>
        </w:rPr>
        <w:t>Graubner</w:t>
      </w:r>
      <w:proofErr w:type="spellEnd"/>
      <w:r w:rsidRPr="00EB4162">
        <w:rPr>
          <w:rFonts w:cstheme="minorHAnsi"/>
          <w:color w:val="4D5156"/>
          <w:shd w:val="clear" w:color="auto" w:fill="FFFFFF"/>
        </w:rPr>
        <w:t> </w:t>
      </w:r>
    </w:p>
    <w:p w:rsidR="00471277" w:rsidRPr="00EB4162" w:rsidRDefault="006C7F18" w:rsidP="00471277">
      <w:pPr>
        <w:pStyle w:val="Bezmezer"/>
        <w:rPr>
          <w:rFonts w:cstheme="minorHAnsi"/>
          <w:color w:val="3B3B3B"/>
          <w:spacing w:val="10"/>
          <w:shd w:val="clear" w:color="auto" w:fill="F5F5F5"/>
        </w:rPr>
      </w:pPr>
      <w:r w:rsidRPr="00EB4162">
        <w:rPr>
          <w:rFonts w:cstheme="minorHAnsi"/>
          <w:color w:val="3B3B3B"/>
          <w:spacing w:val="10"/>
          <w:shd w:val="clear" w:color="auto" w:fill="F5F5F5"/>
        </w:rPr>
        <w:t>Hradčanské náměstí 56/16</w:t>
      </w:r>
      <w:r w:rsidRPr="00EB4162">
        <w:rPr>
          <w:rFonts w:cstheme="minorHAnsi"/>
          <w:color w:val="3B3B3B"/>
          <w:spacing w:val="10"/>
        </w:rPr>
        <w:br/>
      </w:r>
      <w:r w:rsidRPr="00EB4162">
        <w:rPr>
          <w:rFonts w:cstheme="minorHAnsi"/>
          <w:color w:val="3B3B3B"/>
          <w:spacing w:val="10"/>
          <w:shd w:val="clear" w:color="auto" w:fill="F5F5F5"/>
        </w:rPr>
        <w:t>Hradčany</w:t>
      </w:r>
      <w:r w:rsidRPr="00EB4162">
        <w:rPr>
          <w:rFonts w:cstheme="minorHAnsi"/>
          <w:color w:val="3B3B3B"/>
          <w:spacing w:val="10"/>
        </w:rPr>
        <w:br/>
      </w:r>
      <w:r w:rsidRPr="00EB4162">
        <w:rPr>
          <w:rFonts w:cstheme="minorHAnsi"/>
          <w:color w:val="3B3B3B"/>
          <w:spacing w:val="10"/>
          <w:shd w:val="clear" w:color="auto" w:fill="F5F5F5"/>
        </w:rPr>
        <w:t>11800 Praha 1</w:t>
      </w:r>
    </w:p>
    <w:p w:rsidR="006C7F18" w:rsidRDefault="006C7F18" w:rsidP="00471277">
      <w:pPr>
        <w:pStyle w:val="Bezmezer"/>
        <w:rPr>
          <w:rFonts w:ascii="Helvetica" w:hAnsi="Helvetica" w:cs="Helvetica"/>
          <w:color w:val="3B3B3B"/>
          <w:spacing w:val="10"/>
          <w:sz w:val="19"/>
          <w:szCs w:val="19"/>
          <w:shd w:val="clear" w:color="auto" w:fill="F5F5F5"/>
        </w:rPr>
      </w:pPr>
    </w:p>
    <w:p w:rsidR="006C7F18" w:rsidRDefault="006C7F18" w:rsidP="006C7F18">
      <w:r w:rsidRPr="00B56934">
        <w:rPr>
          <w:b/>
        </w:rPr>
        <w:t>IDDS</w:t>
      </w:r>
      <w:r>
        <w:t xml:space="preserve">: </w:t>
      </w:r>
      <w:r>
        <w:rPr>
          <w:rFonts w:ascii="Helvetica" w:hAnsi="Helvetica" w:cs="Helvetica"/>
          <w:color w:val="3B3B3B"/>
          <w:spacing w:val="10"/>
          <w:sz w:val="19"/>
          <w:szCs w:val="19"/>
          <w:shd w:val="clear" w:color="auto" w:fill="F5F5F5"/>
        </w:rPr>
        <w:t>c72jaa3</w:t>
      </w:r>
    </w:p>
    <w:p w:rsidR="006C7F18" w:rsidRDefault="006C7F18" w:rsidP="00471277">
      <w:pPr>
        <w:pStyle w:val="Bezmezer"/>
        <w:rPr>
          <w:rFonts w:ascii="Helvetica" w:hAnsi="Helvetica" w:cs="Helvetica"/>
          <w:color w:val="3B3B3B"/>
          <w:spacing w:val="10"/>
          <w:sz w:val="19"/>
          <w:szCs w:val="19"/>
          <w:shd w:val="clear" w:color="auto" w:fill="F5F5F5"/>
        </w:rPr>
      </w:pPr>
    </w:p>
    <w:p w:rsidR="006C7F18" w:rsidRDefault="006C7F18" w:rsidP="00471277">
      <w:pPr>
        <w:pStyle w:val="Bezmezer"/>
      </w:pPr>
    </w:p>
    <w:p w:rsidR="006A5565" w:rsidRPr="004E252D" w:rsidRDefault="006A5565" w:rsidP="006A5565">
      <w:pPr>
        <w:rPr>
          <w:b/>
        </w:rPr>
      </w:pPr>
      <w:r w:rsidRPr="00B56934">
        <w:rPr>
          <w:b/>
        </w:rPr>
        <w:t>Věc:</w:t>
      </w:r>
      <w:r w:rsidR="00A13050">
        <w:t xml:space="preserve"> Pozvání k pietnímu aktu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EB4162">
        <w:t>11</w:t>
      </w:r>
      <w:r w:rsidR="00AF123C">
        <w:t>.</w:t>
      </w:r>
      <w:r w:rsidR="00F239A5">
        <w:t xml:space="preserve"> </w:t>
      </w:r>
      <w:r w:rsidR="00A13050">
        <w:t>6</w:t>
      </w:r>
      <w:r w:rsidR="003422C6">
        <w:t>.</w:t>
      </w:r>
      <w:r w:rsidR="00F239A5">
        <w:t xml:space="preserve"> </w:t>
      </w:r>
      <w:r>
        <w:t>20</w:t>
      </w:r>
      <w:r w:rsidR="007D32DA">
        <w:t>2</w:t>
      </w:r>
      <w:r w:rsidR="00F239A5">
        <w:t>3</w:t>
      </w:r>
    </w:p>
    <w:p w:rsidR="00BF452C" w:rsidRDefault="006A5565">
      <w:r>
        <w:t xml:space="preserve">Vážený pane </w:t>
      </w:r>
      <w:r w:rsidR="00EB4162">
        <w:t>arcibiskupe</w:t>
      </w:r>
      <w:r w:rsidR="00BF452C">
        <w:t>,</w:t>
      </w:r>
    </w:p>
    <w:p w:rsidR="00DA0DBD" w:rsidRDefault="00F239A5" w:rsidP="00F239A5">
      <w:pPr>
        <w:jc w:val="both"/>
      </w:pPr>
      <w:r>
        <w:t>O</w:t>
      </w:r>
      <w:r w:rsidR="00F77666">
        <w:t>bracím se na Vás jako</w:t>
      </w:r>
      <w:r w:rsidRPr="00F239A5">
        <w:t xml:space="preserve"> </w:t>
      </w:r>
      <w:r w:rsidR="00F77666">
        <w:t xml:space="preserve">občan </w:t>
      </w:r>
      <w:r w:rsidR="00817CC5">
        <w:t>a novinář, který už roky, jako jediný, dokumentuje podrobně pietní akty k masakru na Švédských šancích u Přerova</w:t>
      </w:r>
      <w:r w:rsidR="00DA0DBD">
        <w:t>.</w:t>
      </w:r>
    </w:p>
    <w:p w:rsidR="00817CC5" w:rsidRDefault="00817CC5" w:rsidP="00F239A5">
      <w:pPr>
        <w:jc w:val="both"/>
      </w:pPr>
      <w:r>
        <w:t>Letos vzpomeneme 78.</w:t>
      </w:r>
      <w:r w:rsidR="00471277">
        <w:t xml:space="preserve"> </w:t>
      </w:r>
      <w:r>
        <w:t>výročí našich „Lidic“, kdy příslušníci čs. armády barbarsky povraždili 267 nevinných mužů, žen, starců, dětí, batolat a kojenců</w:t>
      </w:r>
      <w:r w:rsidR="00EB4162">
        <w:t xml:space="preserve"> v době míru</w:t>
      </w:r>
      <w:r>
        <w:t xml:space="preserve"> – </w:t>
      </w:r>
      <w:hyperlink r:id="rId5" w:history="1">
        <w:r w:rsidRPr="000D6B2B">
          <w:rPr>
            <w:rStyle w:val="Hypertextovodkaz"/>
          </w:rPr>
          <w:t>https://www.prerov.eu/cs/magistrat/tiskove-centrum/tiskove-zpravy-2023/tz-kveten-2023/masakr-pripomene-pieta-modlitba-i-nove-zvony-na-jednom-z-nich-jsou-jmena-detskych-obeti.html</w:t>
        </w:r>
      </w:hyperlink>
      <w:r>
        <w:t xml:space="preserve">  </w:t>
      </w:r>
    </w:p>
    <w:p w:rsidR="00817CC5" w:rsidRDefault="00817CC5" w:rsidP="00F239A5">
      <w:pPr>
        <w:jc w:val="both"/>
      </w:pPr>
      <w:r>
        <w:t xml:space="preserve">Dosud jsem na pietním aktu nezaznamenal účast českého politika a presidenta. Presidenti SRN se poklonili památce nevinných obětí nacismu v Lidicích i </w:t>
      </w:r>
      <w:r w:rsidR="00471277">
        <w:t xml:space="preserve">v </w:t>
      </w:r>
      <w:r>
        <w:t>Terezíně</w:t>
      </w:r>
      <w:r w:rsidR="0015063D">
        <w:t xml:space="preserve">. Věřím, že by nemálo občanů ČR Vaši osobní návštěvu </w:t>
      </w:r>
      <w:r w:rsidR="00471277">
        <w:t xml:space="preserve">v Přerově, dne 18. 6. 2023 </w:t>
      </w:r>
      <w:r w:rsidR="0015063D">
        <w:t xml:space="preserve">uvítalo, </w:t>
      </w:r>
      <w:r w:rsidR="00EB4162">
        <w:t>jako nejvyššího představitele církve v naší zemi</w:t>
      </w:r>
      <w:r w:rsidR="00CC01D6">
        <w:t>, tak jako včera v Lidicích</w:t>
      </w:r>
      <w:r w:rsidR="0015063D">
        <w:t>. Vyslal byste tolik potřebn</w:t>
      </w:r>
      <w:r w:rsidR="00471277">
        <w:t>ý</w:t>
      </w:r>
      <w:r w:rsidR="0015063D">
        <w:t xml:space="preserve"> </w:t>
      </w:r>
      <w:r w:rsidR="00EB4162">
        <w:t xml:space="preserve">křesťanský a </w:t>
      </w:r>
      <w:r w:rsidR="0015063D">
        <w:t xml:space="preserve">mravní signál společnosti. Pokud byste neměl z termínových důvodů čas, veřejnost </w:t>
      </w:r>
      <w:r w:rsidR="00471277">
        <w:t xml:space="preserve">by </w:t>
      </w:r>
      <w:r w:rsidR="00EB4162">
        <w:t xml:space="preserve">jistě </w:t>
      </w:r>
      <w:r w:rsidR="0015063D">
        <w:t xml:space="preserve">uvítala </w:t>
      </w:r>
      <w:r w:rsidR="00471277">
        <w:t>i</w:t>
      </w:r>
      <w:r w:rsidR="0015063D">
        <w:t xml:space="preserve"> Vaše písemné vyjádření, které by pořadatelé či zástupce </w:t>
      </w:r>
      <w:r w:rsidR="00EB4162">
        <w:t xml:space="preserve">PA na místě </w:t>
      </w:r>
      <w:r w:rsidR="00CC01D6">
        <w:t xml:space="preserve">barbarského zločinu </w:t>
      </w:r>
      <w:r w:rsidR="00EB4162">
        <w:t>přečetli</w:t>
      </w:r>
      <w:r w:rsidR="0015063D">
        <w:t>.</w:t>
      </w:r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</w:t>
      </w:r>
      <w:r w:rsidR="001278B5">
        <w:t>V</w:t>
      </w:r>
      <w:r w:rsidR="004819D9">
        <w:t xml:space="preserve">ám </w:t>
      </w:r>
      <w:r w:rsidR="00A32126">
        <w:t>předem</w:t>
      </w:r>
      <w:r w:rsidR="001278B5">
        <w:t xml:space="preserve"> za odpověď</w:t>
      </w:r>
      <w:r w:rsidR="0015063D">
        <w:t xml:space="preserve"> a přeji mnoho zdaru!</w:t>
      </w:r>
    </w:p>
    <w:p w:rsidR="001747B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1747B7">
        <w:t>V úctě</w:t>
      </w:r>
    </w:p>
    <w:p w:rsidR="00A84B07" w:rsidRDefault="001747B7" w:rsidP="00700601">
      <w:pPr>
        <w:jc w:val="both"/>
      </w:pPr>
      <w:r>
        <w:t xml:space="preserve">  </w:t>
      </w:r>
      <w:r w:rsidR="00F010A3">
        <w:t xml:space="preserve">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7A28F6" w:rsidRDefault="007A28F6" w:rsidP="007A28F6">
      <w:pPr>
        <w:jc w:val="center"/>
      </w:pPr>
      <w:r>
        <w:t>***</w:t>
      </w:r>
    </w:p>
    <w:p w:rsidR="00167622" w:rsidRDefault="00167622" w:rsidP="00167622">
      <w:pPr>
        <w:jc w:val="both"/>
        <w:rPr>
          <w:b/>
          <w:i/>
        </w:rPr>
      </w:pPr>
      <w:r w:rsidRPr="00167622">
        <w:rPr>
          <w:b/>
          <w:i/>
        </w:rPr>
        <w:lastRenderedPageBreak/>
        <w:t xml:space="preserve">"Základním předpokladem skutečného přátelství našich národů je pravda. Ať je jakkoli tvrdá, je třeba ji říkat.“ </w:t>
      </w:r>
    </w:p>
    <w:p w:rsidR="00167622" w:rsidRDefault="00167622" w:rsidP="00167622">
      <w:pPr>
        <w:jc w:val="both"/>
        <w:rPr>
          <w:b/>
          <w:i/>
        </w:rPr>
      </w:pPr>
      <w:r w:rsidRPr="00167622">
        <w:rPr>
          <w:b/>
          <w:i/>
        </w:rPr>
        <w:t xml:space="preserve"> „Máme zvláštní schopnost nás všech promítat si vlastní selhání do vybraných obětních beránků a jejich kritizováním se sami se před svým svědomím očišťovat.“ </w:t>
      </w:r>
    </w:p>
    <w:p w:rsidR="00F02112" w:rsidRPr="00167622" w:rsidRDefault="00167622" w:rsidP="00167622">
      <w:pPr>
        <w:jc w:val="center"/>
        <w:rPr>
          <w:b/>
          <w:i/>
        </w:rPr>
      </w:pPr>
      <w:r w:rsidRPr="00167622">
        <w:rPr>
          <w:b/>
          <w:i/>
        </w:rPr>
        <w:t>Václav Havel</w:t>
      </w:r>
    </w:p>
    <w:p w:rsidR="00A32C23" w:rsidRDefault="00A32C23" w:rsidP="00700601">
      <w:pPr>
        <w:jc w:val="both"/>
      </w:pP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25236"/>
    <w:rsid w:val="000653F5"/>
    <w:rsid w:val="00066527"/>
    <w:rsid w:val="000830DB"/>
    <w:rsid w:val="000F6C19"/>
    <w:rsid w:val="001278B5"/>
    <w:rsid w:val="001351F4"/>
    <w:rsid w:val="001427CA"/>
    <w:rsid w:val="0015063D"/>
    <w:rsid w:val="00157793"/>
    <w:rsid w:val="00167622"/>
    <w:rsid w:val="001747B7"/>
    <w:rsid w:val="001758C1"/>
    <w:rsid w:val="001D1C63"/>
    <w:rsid w:val="001D45AB"/>
    <w:rsid w:val="001F0DA5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3309FF"/>
    <w:rsid w:val="00341654"/>
    <w:rsid w:val="003422C6"/>
    <w:rsid w:val="00351A80"/>
    <w:rsid w:val="00386656"/>
    <w:rsid w:val="003A5613"/>
    <w:rsid w:val="003F4706"/>
    <w:rsid w:val="00423990"/>
    <w:rsid w:val="004270A9"/>
    <w:rsid w:val="00471277"/>
    <w:rsid w:val="00472F4F"/>
    <w:rsid w:val="004819D9"/>
    <w:rsid w:val="004820F1"/>
    <w:rsid w:val="00486255"/>
    <w:rsid w:val="00501AC3"/>
    <w:rsid w:val="0051450A"/>
    <w:rsid w:val="00554DF5"/>
    <w:rsid w:val="005840B3"/>
    <w:rsid w:val="0058649A"/>
    <w:rsid w:val="00603B1F"/>
    <w:rsid w:val="0061120B"/>
    <w:rsid w:val="00616EA1"/>
    <w:rsid w:val="00662BA4"/>
    <w:rsid w:val="006679C2"/>
    <w:rsid w:val="00681FD8"/>
    <w:rsid w:val="00682339"/>
    <w:rsid w:val="006A5565"/>
    <w:rsid w:val="006A5CD2"/>
    <w:rsid w:val="006B3DB6"/>
    <w:rsid w:val="006C7F18"/>
    <w:rsid w:val="00700601"/>
    <w:rsid w:val="007071BC"/>
    <w:rsid w:val="00725751"/>
    <w:rsid w:val="00726A02"/>
    <w:rsid w:val="007337F2"/>
    <w:rsid w:val="00746309"/>
    <w:rsid w:val="00784AB4"/>
    <w:rsid w:val="007907B2"/>
    <w:rsid w:val="007A0501"/>
    <w:rsid w:val="007A28F6"/>
    <w:rsid w:val="007A79E2"/>
    <w:rsid w:val="007C448B"/>
    <w:rsid w:val="007D32DA"/>
    <w:rsid w:val="007D52B8"/>
    <w:rsid w:val="008047DF"/>
    <w:rsid w:val="00817CC5"/>
    <w:rsid w:val="00831B2E"/>
    <w:rsid w:val="00850380"/>
    <w:rsid w:val="00864D58"/>
    <w:rsid w:val="00873BC5"/>
    <w:rsid w:val="00920C21"/>
    <w:rsid w:val="0094659B"/>
    <w:rsid w:val="00966FF7"/>
    <w:rsid w:val="0098306A"/>
    <w:rsid w:val="009C4840"/>
    <w:rsid w:val="009D6BB3"/>
    <w:rsid w:val="00A13050"/>
    <w:rsid w:val="00A1655D"/>
    <w:rsid w:val="00A20CE9"/>
    <w:rsid w:val="00A32126"/>
    <w:rsid w:val="00A32C23"/>
    <w:rsid w:val="00A74F6B"/>
    <w:rsid w:val="00A7516D"/>
    <w:rsid w:val="00A84B07"/>
    <w:rsid w:val="00AA170B"/>
    <w:rsid w:val="00AB2878"/>
    <w:rsid w:val="00AF123C"/>
    <w:rsid w:val="00B106D1"/>
    <w:rsid w:val="00B25020"/>
    <w:rsid w:val="00B56934"/>
    <w:rsid w:val="00B954E4"/>
    <w:rsid w:val="00B96834"/>
    <w:rsid w:val="00BC278F"/>
    <w:rsid w:val="00BF452C"/>
    <w:rsid w:val="00BF60CA"/>
    <w:rsid w:val="00BF638D"/>
    <w:rsid w:val="00C0376E"/>
    <w:rsid w:val="00C17FC1"/>
    <w:rsid w:val="00C35216"/>
    <w:rsid w:val="00C552AA"/>
    <w:rsid w:val="00C83C02"/>
    <w:rsid w:val="00C90900"/>
    <w:rsid w:val="00CC01D6"/>
    <w:rsid w:val="00CC68AE"/>
    <w:rsid w:val="00D236AE"/>
    <w:rsid w:val="00D25C29"/>
    <w:rsid w:val="00D475DD"/>
    <w:rsid w:val="00D7175C"/>
    <w:rsid w:val="00D80531"/>
    <w:rsid w:val="00D93A0B"/>
    <w:rsid w:val="00DA0DBD"/>
    <w:rsid w:val="00DF389F"/>
    <w:rsid w:val="00E655B4"/>
    <w:rsid w:val="00E66044"/>
    <w:rsid w:val="00E74D0A"/>
    <w:rsid w:val="00E95B55"/>
    <w:rsid w:val="00EB0AF8"/>
    <w:rsid w:val="00EB4162"/>
    <w:rsid w:val="00EC19B6"/>
    <w:rsid w:val="00ED2B0A"/>
    <w:rsid w:val="00EE00AC"/>
    <w:rsid w:val="00EE5F74"/>
    <w:rsid w:val="00F010A3"/>
    <w:rsid w:val="00F02112"/>
    <w:rsid w:val="00F15D54"/>
    <w:rsid w:val="00F239A5"/>
    <w:rsid w:val="00F2421E"/>
    <w:rsid w:val="00F44487"/>
    <w:rsid w:val="00F50621"/>
    <w:rsid w:val="00F534A4"/>
    <w:rsid w:val="00F63523"/>
    <w:rsid w:val="00F77666"/>
    <w:rsid w:val="00FB4BEB"/>
    <w:rsid w:val="00FE33E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v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rov.eu/cs/magistrat/tiskove-centrum/tiskove-zpravy-2023/tz-kveten-2023/masakr-pripomene-pieta-modlitba-i-nove-zvony-na-jednom-z-nich-jsou-jmena-detskych-obe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89</cp:revision>
  <dcterms:created xsi:type="dcterms:W3CDTF">2018-12-09T09:54:00Z</dcterms:created>
  <dcterms:modified xsi:type="dcterms:W3CDTF">2023-06-11T09:09:00Z</dcterms:modified>
</cp:coreProperties>
</file>