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C0" w:rsidRPr="00014D0B" w:rsidRDefault="00BF2BCE" w:rsidP="001C2C41">
      <w:pPr>
        <w:jc w:val="both"/>
        <w:rPr>
          <w:b/>
          <w:sz w:val="24"/>
          <w:szCs w:val="24"/>
        </w:rPr>
      </w:pPr>
      <w:r w:rsidRPr="00014D0B">
        <w:rPr>
          <w:b/>
          <w:sz w:val="24"/>
          <w:szCs w:val="24"/>
        </w:rPr>
        <w:t xml:space="preserve">Krajskému státnímu zastupitelství v Ostravě </w:t>
      </w:r>
    </w:p>
    <w:p w:rsidR="00BF2BCE" w:rsidRPr="00014D0B" w:rsidRDefault="00BF2BCE" w:rsidP="001C2C41">
      <w:pPr>
        <w:jc w:val="both"/>
        <w:rPr>
          <w:b/>
          <w:sz w:val="24"/>
          <w:szCs w:val="24"/>
        </w:rPr>
      </w:pPr>
      <w:r w:rsidRPr="00014D0B">
        <w:rPr>
          <w:b/>
          <w:sz w:val="24"/>
          <w:szCs w:val="24"/>
        </w:rPr>
        <w:t>Na Hradbách 21</w:t>
      </w:r>
    </w:p>
    <w:p w:rsidR="00BF2BCE" w:rsidRPr="00014D0B" w:rsidRDefault="00BF2BCE" w:rsidP="001C2C41">
      <w:pPr>
        <w:jc w:val="both"/>
        <w:rPr>
          <w:b/>
          <w:sz w:val="24"/>
          <w:szCs w:val="24"/>
        </w:rPr>
      </w:pPr>
      <w:r w:rsidRPr="00014D0B">
        <w:rPr>
          <w:b/>
          <w:sz w:val="24"/>
          <w:szCs w:val="24"/>
        </w:rPr>
        <w:t xml:space="preserve">729 01 Ostrava </w:t>
      </w:r>
    </w:p>
    <w:p w:rsidR="00BF2BCE" w:rsidRPr="00014D0B" w:rsidRDefault="00BF2BCE" w:rsidP="001C2C41">
      <w:pPr>
        <w:jc w:val="both"/>
        <w:rPr>
          <w:b/>
          <w:sz w:val="24"/>
          <w:szCs w:val="24"/>
        </w:rPr>
      </w:pPr>
      <w:r w:rsidRPr="00014D0B">
        <w:rPr>
          <w:b/>
          <w:sz w:val="24"/>
          <w:szCs w:val="24"/>
        </w:rPr>
        <w:t>K rukám Mgr. Josefa Šuhaje</w:t>
      </w:r>
    </w:p>
    <w:p w:rsidR="00BF2BCE" w:rsidRPr="00014D0B" w:rsidRDefault="00EF57A2" w:rsidP="001C2C41">
      <w:pPr>
        <w:jc w:val="both"/>
        <w:rPr>
          <w:b/>
        </w:rPr>
      </w:pPr>
      <w:r w:rsidRPr="00014D0B">
        <w:rPr>
          <w:b/>
        </w:rPr>
        <w:t xml:space="preserve">                                                                                                                 V Havířově 7. 4. 2024</w:t>
      </w:r>
    </w:p>
    <w:p w:rsidR="00BF2BCE" w:rsidRDefault="00BF2BCE" w:rsidP="001C2C41">
      <w:pPr>
        <w:jc w:val="both"/>
      </w:pPr>
    </w:p>
    <w:p w:rsidR="00BF2BCE" w:rsidRPr="00014D0B" w:rsidRDefault="00BF2BCE" w:rsidP="001C2C41">
      <w:pPr>
        <w:jc w:val="both"/>
        <w:rPr>
          <w:sz w:val="28"/>
          <w:szCs w:val="28"/>
          <w:u w:val="single"/>
        </w:rPr>
      </w:pPr>
      <w:proofErr w:type="spellStart"/>
      <w:r w:rsidRPr="00014D0B">
        <w:rPr>
          <w:sz w:val="28"/>
          <w:szCs w:val="28"/>
          <w:u w:val="single"/>
        </w:rPr>
        <w:t>Sp</w:t>
      </w:r>
      <w:proofErr w:type="spellEnd"/>
      <w:r w:rsidRPr="00014D0B">
        <w:rPr>
          <w:sz w:val="28"/>
          <w:szCs w:val="28"/>
          <w:u w:val="single"/>
        </w:rPr>
        <w:t>.</w:t>
      </w:r>
      <w:r w:rsidR="00D01779">
        <w:rPr>
          <w:sz w:val="28"/>
          <w:szCs w:val="28"/>
          <w:u w:val="single"/>
        </w:rPr>
        <w:t xml:space="preserve"> zn. 1 KZN 200</w:t>
      </w:r>
      <w:bookmarkStart w:id="0" w:name="_GoBack"/>
      <w:bookmarkEnd w:id="0"/>
      <w:r w:rsidRPr="00014D0B">
        <w:rPr>
          <w:sz w:val="28"/>
          <w:szCs w:val="28"/>
          <w:u w:val="single"/>
        </w:rPr>
        <w:t>3/2024-26</w:t>
      </w:r>
    </w:p>
    <w:p w:rsidR="00BF2BCE" w:rsidRDefault="00BF2BCE" w:rsidP="001C2C41">
      <w:pPr>
        <w:jc w:val="both"/>
      </w:pPr>
    </w:p>
    <w:p w:rsidR="00BF2BCE" w:rsidRPr="004163A9" w:rsidRDefault="00BF2BCE" w:rsidP="001C2C41">
      <w:pPr>
        <w:jc w:val="both"/>
        <w:rPr>
          <w:sz w:val="28"/>
          <w:szCs w:val="28"/>
          <w:u w:val="single"/>
        </w:rPr>
      </w:pPr>
      <w:r w:rsidRPr="004163A9">
        <w:rPr>
          <w:sz w:val="28"/>
          <w:szCs w:val="28"/>
          <w:u w:val="single"/>
        </w:rPr>
        <w:t>Věc: reakce na vyjádření  Mgr. Josefa Šuhaje</w:t>
      </w:r>
      <w:r w:rsidR="004163A9" w:rsidRPr="004163A9">
        <w:rPr>
          <w:sz w:val="28"/>
          <w:szCs w:val="28"/>
          <w:u w:val="single"/>
        </w:rPr>
        <w:t xml:space="preserve"> z 21. 3. 2024</w:t>
      </w:r>
      <w:r w:rsidRPr="004163A9">
        <w:rPr>
          <w:sz w:val="28"/>
          <w:szCs w:val="28"/>
          <w:u w:val="single"/>
        </w:rPr>
        <w:t xml:space="preserve"> k odmítnutí řešit podané trestní oznámení</w:t>
      </w:r>
      <w:r w:rsidR="004163A9" w:rsidRPr="004163A9">
        <w:rPr>
          <w:sz w:val="28"/>
          <w:szCs w:val="28"/>
          <w:u w:val="single"/>
        </w:rPr>
        <w:t xml:space="preserve"> na plk. Jaromíra Šiguta</w:t>
      </w:r>
    </w:p>
    <w:p w:rsidR="00BF2BCE" w:rsidRPr="00014D0B" w:rsidRDefault="00BF2BCE" w:rsidP="001C2C41">
      <w:pPr>
        <w:jc w:val="both"/>
        <w:rPr>
          <w:sz w:val="28"/>
          <w:szCs w:val="28"/>
        </w:rPr>
      </w:pPr>
    </w:p>
    <w:p w:rsidR="00BF2BCE" w:rsidRPr="00014D0B" w:rsidRDefault="00BF2BCE" w:rsidP="001C2C41">
      <w:pPr>
        <w:jc w:val="both"/>
        <w:rPr>
          <w:b/>
        </w:rPr>
      </w:pPr>
      <w:r w:rsidRPr="00014D0B">
        <w:rPr>
          <w:b/>
        </w:rPr>
        <w:t xml:space="preserve">Vážený pane magistře, </w:t>
      </w:r>
    </w:p>
    <w:p w:rsidR="00BF2BCE" w:rsidRPr="00014D0B" w:rsidRDefault="004163A9" w:rsidP="001C2C41">
      <w:pPr>
        <w:jc w:val="both"/>
        <w:rPr>
          <w:b/>
        </w:rPr>
      </w:pPr>
      <w:r>
        <w:rPr>
          <w:b/>
        </w:rPr>
        <w:t>d</w:t>
      </w:r>
      <w:r w:rsidR="00BF2BCE" w:rsidRPr="00014D0B">
        <w:rPr>
          <w:b/>
        </w:rPr>
        <w:t xml:space="preserve">ěkuji, že jste mi osvětlil, jak mohou být prováděna šetření soukromých osob, kteří jsou profesí policisté. Tedy jsem si vzala příklad z Vašeho výkladu a provedla jsem vlastní šetření v uvedených společnostech M. T. A.  a JAF </w:t>
      </w:r>
      <w:r w:rsidR="00014D0B" w:rsidRPr="00014D0B">
        <w:rPr>
          <w:b/>
        </w:rPr>
        <w:t>HOLZ</w:t>
      </w:r>
      <w:r w:rsidR="00BF2BCE" w:rsidRPr="00014D0B">
        <w:rPr>
          <w:b/>
        </w:rPr>
        <w:t xml:space="preserve"> a podotýkám jen obecného charakteru, kdy jsem tyto společnosti oslovila s otázkou, zda poskytují komukoliv</w:t>
      </w:r>
      <w:r w:rsidR="00623918" w:rsidRPr="00014D0B">
        <w:rPr>
          <w:b/>
        </w:rPr>
        <w:t>,</w:t>
      </w:r>
      <w:r w:rsidR="00BF2BCE" w:rsidRPr="00014D0B">
        <w:rPr>
          <w:b/>
        </w:rPr>
        <w:t xml:space="preserve"> </w:t>
      </w:r>
      <w:r w:rsidR="00623918" w:rsidRPr="00014D0B">
        <w:rPr>
          <w:b/>
        </w:rPr>
        <w:t>kdo se zeptá</w:t>
      </w:r>
      <w:r>
        <w:rPr>
          <w:b/>
        </w:rPr>
        <w:t>,</w:t>
      </w:r>
      <w:r w:rsidR="00623918" w:rsidRPr="00014D0B">
        <w:rPr>
          <w:b/>
        </w:rPr>
        <w:t xml:space="preserve"> informace obchodního charakteru.</w:t>
      </w:r>
    </w:p>
    <w:p w:rsidR="00623918" w:rsidRPr="00014D0B" w:rsidRDefault="00623918" w:rsidP="001C2C41">
      <w:pPr>
        <w:jc w:val="both"/>
        <w:rPr>
          <w:b/>
        </w:rPr>
      </w:pPr>
      <w:r w:rsidRPr="00014D0B">
        <w:rPr>
          <w:b/>
        </w:rPr>
        <w:t>Položila jsem oběma subjektům tyto dvě jednoduché otázky:</w:t>
      </w:r>
    </w:p>
    <w:p w:rsidR="00623918" w:rsidRPr="00EF57A2" w:rsidRDefault="00623918" w:rsidP="001C2C41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EF57A2">
        <w:rPr>
          <w:b/>
          <w:u w:val="single"/>
        </w:rPr>
        <w:t>Poskytujete zcela běžně informace o svých klientech a jejich objednávkách a odběrech materiálů komukol</w:t>
      </w:r>
      <w:r w:rsidR="00EF57A2" w:rsidRPr="00EF57A2">
        <w:rPr>
          <w:b/>
          <w:u w:val="single"/>
        </w:rPr>
        <w:t>iv na vyžádání? Odpověď spol. JAF</w:t>
      </w:r>
      <w:r w:rsidRPr="00EF57A2">
        <w:rPr>
          <w:b/>
          <w:u w:val="single"/>
        </w:rPr>
        <w:t xml:space="preserve"> H</w:t>
      </w:r>
      <w:r w:rsidR="00EF57A2" w:rsidRPr="00EF57A2">
        <w:rPr>
          <w:b/>
          <w:u w:val="single"/>
        </w:rPr>
        <w:t>OLZ</w:t>
      </w:r>
      <w:r w:rsidRPr="00EF57A2">
        <w:rPr>
          <w:b/>
          <w:u w:val="single"/>
        </w:rPr>
        <w:t xml:space="preserve"> byla</w:t>
      </w:r>
      <w:r w:rsidR="004163A9">
        <w:rPr>
          <w:b/>
          <w:u w:val="single"/>
        </w:rPr>
        <w:t xml:space="preserve">: </w:t>
      </w:r>
      <w:r w:rsidRPr="00EF57A2">
        <w:rPr>
          <w:b/>
          <w:u w:val="single"/>
        </w:rPr>
        <w:t xml:space="preserve">NE </w:t>
      </w:r>
    </w:p>
    <w:p w:rsidR="00623918" w:rsidRPr="00EF57A2" w:rsidRDefault="00623918" w:rsidP="001C2C41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EF57A2">
        <w:rPr>
          <w:b/>
          <w:u w:val="single"/>
        </w:rPr>
        <w:t>Poskytujete  takové informace pouze na vyžádání např. policie, soudů, státních zastupitelství? Odpo</w:t>
      </w:r>
      <w:r w:rsidR="00EF57A2" w:rsidRPr="00EF57A2">
        <w:rPr>
          <w:b/>
          <w:u w:val="single"/>
        </w:rPr>
        <w:t>věď spol. JAF  HOLZ</w:t>
      </w:r>
      <w:r w:rsidRPr="00EF57A2">
        <w:rPr>
          <w:b/>
          <w:u w:val="single"/>
        </w:rPr>
        <w:t xml:space="preserve"> byla</w:t>
      </w:r>
      <w:r w:rsidR="004163A9">
        <w:rPr>
          <w:b/>
          <w:u w:val="single"/>
        </w:rPr>
        <w:t>:</w:t>
      </w:r>
      <w:r w:rsidRPr="00EF57A2">
        <w:rPr>
          <w:b/>
          <w:u w:val="single"/>
        </w:rPr>
        <w:t xml:space="preserve"> ANO po prověření našim právním oddělením</w:t>
      </w:r>
    </w:p>
    <w:p w:rsidR="00623918" w:rsidRPr="00014D0B" w:rsidRDefault="00623918" w:rsidP="001C2C41">
      <w:pPr>
        <w:jc w:val="both"/>
        <w:rPr>
          <w:b/>
        </w:rPr>
      </w:pPr>
      <w:r w:rsidRPr="00014D0B">
        <w:rPr>
          <w:b/>
        </w:rPr>
        <w:t xml:space="preserve">Společnost M. T. A. v této věci </w:t>
      </w:r>
      <w:r w:rsidR="004163A9">
        <w:rPr>
          <w:b/>
        </w:rPr>
        <w:t xml:space="preserve"> raději </w:t>
      </w:r>
      <w:r w:rsidRPr="00014D0B">
        <w:rPr>
          <w:b/>
        </w:rPr>
        <w:t xml:space="preserve">nekomunikovala vůbec!  </w:t>
      </w:r>
    </w:p>
    <w:p w:rsidR="00623918" w:rsidRPr="00276A5A" w:rsidRDefault="00623918" w:rsidP="001C2C41">
      <w:pPr>
        <w:jc w:val="both"/>
        <w:rPr>
          <w:b/>
          <w:u w:val="single"/>
        </w:rPr>
      </w:pPr>
      <w:r w:rsidRPr="00276A5A">
        <w:rPr>
          <w:b/>
          <w:u w:val="single"/>
        </w:rPr>
        <w:t>Jak je tedy možné, že plk. Šigut získal</w:t>
      </w:r>
      <w:r w:rsidR="00EF57A2" w:rsidRPr="00276A5A">
        <w:rPr>
          <w:b/>
          <w:u w:val="single"/>
        </w:rPr>
        <w:t xml:space="preserve"> tyto</w:t>
      </w:r>
      <w:r w:rsidRPr="00276A5A">
        <w:rPr>
          <w:b/>
          <w:u w:val="single"/>
        </w:rPr>
        <w:t xml:space="preserve"> informace obchodního charakteru</w:t>
      </w:r>
      <w:r w:rsidR="004163A9" w:rsidRPr="00276A5A">
        <w:rPr>
          <w:b/>
          <w:u w:val="single"/>
        </w:rPr>
        <w:t xml:space="preserve"> včetně čísla objednávky názvu objednatele atd.</w:t>
      </w:r>
      <w:r w:rsidRPr="00276A5A">
        <w:rPr>
          <w:b/>
          <w:u w:val="single"/>
        </w:rPr>
        <w:t xml:space="preserve"> bez jakéhokoliv právního podkladu?</w:t>
      </w:r>
    </w:p>
    <w:p w:rsidR="00623918" w:rsidRPr="00014D0B" w:rsidRDefault="00623918" w:rsidP="001C2C41">
      <w:pPr>
        <w:jc w:val="both"/>
        <w:rPr>
          <w:b/>
        </w:rPr>
      </w:pPr>
      <w:r w:rsidRPr="00014D0B">
        <w:rPr>
          <w:b/>
        </w:rPr>
        <w:t>Tedy pro jistotu jsem oslovila také ústředí firmy JAF H</w:t>
      </w:r>
      <w:r w:rsidR="00014D0B" w:rsidRPr="00014D0B">
        <w:rPr>
          <w:b/>
        </w:rPr>
        <w:t>OLZ</w:t>
      </w:r>
      <w:r w:rsidRPr="00014D0B">
        <w:rPr>
          <w:b/>
        </w:rPr>
        <w:t xml:space="preserve"> GMBG v Rakousk</w:t>
      </w:r>
      <w:r w:rsidR="00014D0B" w:rsidRPr="00014D0B">
        <w:rPr>
          <w:b/>
        </w:rPr>
        <w:t>u</w:t>
      </w:r>
      <w:r w:rsidRPr="00014D0B">
        <w:rPr>
          <w:b/>
        </w:rPr>
        <w:t>, aby potvrdili odpovědi ostravské pobočky.</w:t>
      </w:r>
    </w:p>
    <w:p w:rsidR="00EF57A2" w:rsidRPr="00014D0B" w:rsidRDefault="00EF57A2" w:rsidP="001C2C41">
      <w:pPr>
        <w:jc w:val="both"/>
        <w:rPr>
          <w:b/>
        </w:rPr>
      </w:pPr>
      <w:r w:rsidRPr="00014D0B">
        <w:rPr>
          <w:b/>
        </w:rPr>
        <w:t>Dle mého názoru muselo dojít ze strany plk. Jaromíra Šiguta ke zneužití služebního postavení úřední osoby, kdy se zcela jistě musel identifikovat jako příslušník PČR, aby získal předmětné informace a tímto spáchal trestný čin.</w:t>
      </w:r>
    </w:p>
    <w:p w:rsidR="00EF57A2" w:rsidRPr="00014D0B" w:rsidRDefault="00EF57A2" w:rsidP="001C2C41">
      <w:pPr>
        <w:jc w:val="both"/>
        <w:rPr>
          <w:b/>
        </w:rPr>
      </w:pPr>
      <w:r w:rsidRPr="00014D0B">
        <w:rPr>
          <w:b/>
        </w:rPr>
        <w:t>Vaše vyjádření mě uráží v tom, že jaksi nepatřičně podceňujete moji  inteligenci, věk nebo genderovou příslušnost</w:t>
      </w:r>
      <w:r w:rsidR="00276A5A">
        <w:rPr>
          <w:b/>
        </w:rPr>
        <w:t xml:space="preserve"> k ženskému rodu.</w:t>
      </w:r>
    </w:p>
    <w:p w:rsidR="00EF57A2" w:rsidRPr="00014D0B" w:rsidRDefault="00EF57A2" w:rsidP="001C2C41">
      <w:pPr>
        <w:jc w:val="both"/>
        <w:rPr>
          <w:b/>
        </w:rPr>
      </w:pPr>
      <w:r w:rsidRPr="00014D0B">
        <w:rPr>
          <w:b/>
        </w:rPr>
        <w:t>Vaše snaha nekonat v této věci prověřován</w:t>
      </w:r>
      <w:r w:rsidR="00276A5A">
        <w:rPr>
          <w:b/>
        </w:rPr>
        <w:t>í</w:t>
      </w:r>
      <w:r w:rsidRPr="00014D0B">
        <w:rPr>
          <w:b/>
        </w:rPr>
        <w:t>, které Vám zákon ukládá</w:t>
      </w:r>
      <w:r w:rsidR="00276A5A">
        <w:rPr>
          <w:b/>
        </w:rPr>
        <w:t xml:space="preserve">, je ukázkou arogance moci, kterou Vám svěřil stát, </w:t>
      </w:r>
      <w:proofErr w:type="gramStart"/>
      <w:r w:rsidR="00276A5A">
        <w:rPr>
          <w:b/>
        </w:rPr>
        <w:t>aby jste dohlížel</w:t>
      </w:r>
      <w:proofErr w:type="gramEnd"/>
      <w:r w:rsidR="00276A5A">
        <w:rPr>
          <w:b/>
        </w:rPr>
        <w:t xml:space="preserve"> na zákonnost.</w:t>
      </w:r>
    </w:p>
    <w:p w:rsidR="00EF57A2" w:rsidRPr="00014D0B" w:rsidRDefault="00EF57A2" w:rsidP="001C2C41">
      <w:pPr>
        <w:jc w:val="both"/>
        <w:rPr>
          <w:b/>
        </w:rPr>
      </w:pPr>
      <w:r w:rsidRPr="00014D0B">
        <w:rPr>
          <w:b/>
        </w:rPr>
        <w:lastRenderedPageBreak/>
        <w:t>Stát Vás pověřil chránit zákon nikoliv zločin a Vy</w:t>
      </w:r>
      <w:r w:rsidR="00014D0B" w:rsidRPr="00014D0B">
        <w:rPr>
          <w:b/>
        </w:rPr>
        <w:t>,</w:t>
      </w:r>
      <w:r w:rsidRPr="00014D0B">
        <w:rPr>
          <w:b/>
        </w:rPr>
        <w:t xml:space="preserve"> pane magistře</w:t>
      </w:r>
      <w:r w:rsidR="00014D0B" w:rsidRPr="00014D0B">
        <w:rPr>
          <w:b/>
        </w:rPr>
        <w:t xml:space="preserve">, </w:t>
      </w:r>
      <w:r w:rsidRPr="00014D0B">
        <w:rPr>
          <w:b/>
        </w:rPr>
        <w:t xml:space="preserve"> jste v mém případě opakovaně </w:t>
      </w:r>
      <w:r w:rsidR="00014D0B" w:rsidRPr="00014D0B">
        <w:rPr>
          <w:b/>
        </w:rPr>
        <w:t xml:space="preserve"> porušil své povinnosti.</w:t>
      </w:r>
    </w:p>
    <w:p w:rsidR="00014D0B" w:rsidRDefault="00014D0B" w:rsidP="001C2C41">
      <w:pPr>
        <w:jc w:val="both"/>
        <w:rPr>
          <w:b/>
        </w:rPr>
      </w:pPr>
      <w:r w:rsidRPr="00014D0B">
        <w:rPr>
          <w:b/>
        </w:rPr>
        <w:t>Vidím to jako již zcela nezastíranou snahu krýt zločinné jednání plk. Jaromíra Šiguta, příslušníka PČR SKPV NCOZ. Přesvědčil jste</w:t>
      </w:r>
      <w:r w:rsidR="00D01779">
        <w:rPr>
          <w:b/>
        </w:rPr>
        <w:t xml:space="preserve"> mě</w:t>
      </w:r>
      <w:r w:rsidRPr="00014D0B">
        <w:rPr>
          <w:b/>
        </w:rPr>
        <w:t xml:space="preserve"> o tom již několikrát.</w:t>
      </w:r>
    </w:p>
    <w:p w:rsidR="004163A9" w:rsidRPr="00014D0B" w:rsidRDefault="004163A9" w:rsidP="001C2C41">
      <w:pPr>
        <w:jc w:val="both"/>
        <w:rPr>
          <w:b/>
        </w:rPr>
      </w:pPr>
      <w:r>
        <w:rPr>
          <w:b/>
        </w:rPr>
        <w:t xml:space="preserve">ZÁMĚRNĚ JSTE NEPROVEDL ŽÁDNÉ PROVĚŘOVÁNÍ V TÉTO VĚCI, ANI JEDINÝ DOTAZ </w:t>
      </w:r>
      <w:r w:rsidR="00276A5A">
        <w:rPr>
          <w:b/>
        </w:rPr>
        <w:t xml:space="preserve"> K VĚCI </w:t>
      </w:r>
      <w:r>
        <w:rPr>
          <w:b/>
        </w:rPr>
        <w:t>V UVEDENÝCH SPOLEČNOSTECH</w:t>
      </w:r>
      <w:r w:rsidR="00276A5A">
        <w:rPr>
          <w:b/>
        </w:rPr>
        <w:t>. NEKONAL JSTE NIC. NASTAVIL JSTE BARIÉRY PRO PROŠETŘENÍ, ABY SE NEPROKÁZALO, ŽE DOŠLO KE ZNEUŽITÍ SLUŽEBNÍHO POSTAVENÍ POLICISTOU ŠIGUTEM, KTERÝ MĚ OD ROKU 2019 POŠKOZUJE ZA TICHÉHO SOUHLASU  KSZ OSTRAVA.</w:t>
      </w:r>
    </w:p>
    <w:p w:rsidR="00276A5A" w:rsidRDefault="00276A5A" w:rsidP="001C2C41">
      <w:pPr>
        <w:jc w:val="both"/>
        <w:rPr>
          <w:b/>
        </w:rPr>
      </w:pPr>
    </w:p>
    <w:p w:rsidR="00014D0B" w:rsidRDefault="00014D0B" w:rsidP="001C2C41">
      <w:pPr>
        <w:jc w:val="both"/>
      </w:pPr>
      <w:r w:rsidRPr="00014D0B">
        <w:rPr>
          <w:b/>
        </w:rPr>
        <w:t>Takové jednání považuji za skandální a dle mého názoru,  nejste hoden zastávat pozici státního zástupce</w:t>
      </w:r>
      <w:r>
        <w:t>.</w:t>
      </w:r>
    </w:p>
    <w:p w:rsidR="00014D0B" w:rsidRDefault="00014D0B" w:rsidP="001C2C41">
      <w:pPr>
        <w:jc w:val="both"/>
      </w:pPr>
    </w:p>
    <w:p w:rsidR="00014D0B" w:rsidRDefault="004163A9" w:rsidP="001C2C41">
      <w:pPr>
        <w:jc w:val="both"/>
        <w:rPr>
          <w:b/>
        </w:rPr>
      </w:pPr>
      <w:r w:rsidRPr="004163A9">
        <w:rPr>
          <w:b/>
        </w:rPr>
        <w:t xml:space="preserve">Informuji Vás tedy, pane magistře Šuhaji, že toto mé vyjádření </w:t>
      </w:r>
      <w:r>
        <w:rPr>
          <w:b/>
        </w:rPr>
        <w:t>bude zveřejněno</w:t>
      </w:r>
      <w:r w:rsidRPr="004163A9">
        <w:rPr>
          <w:b/>
        </w:rPr>
        <w:t>, protože není jiné cesty než</w:t>
      </w:r>
      <w:r>
        <w:rPr>
          <w:b/>
        </w:rPr>
        <w:t xml:space="preserve"> ukazovat veřejnosti Váš přístup, kdy zcela nepokry</w:t>
      </w:r>
      <w:r w:rsidR="00276A5A">
        <w:rPr>
          <w:b/>
        </w:rPr>
        <w:t xml:space="preserve">tě ohýbáte </w:t>
      </w:r>
      <w:r w:rsidR="00D01779">
        <w:rPr>
          <w:b/>
        </w:rPr>
        <w:t xml:space="preserve"> zákon </w:t>
      </w:r>
      <w:r w:rsidR="00276A5A">
        <w:rPr>
          <w:b/>
        </w:rPr>
        <w:t xml:space="preserve">v tomto případě </w:t>
      </w:r>
      <w:r>
        <w:rPr>
          <w:b/>
        </w:rPr>
        <w:t>ve prospěch policisty NCOZ.</w:t>
      </w:r>
    </w:p>
    <w:p w:rsidR="004163A9" w:rsidRDefault="004163A9" w:rsidP="001C2C41">
      <w:pPr>
        <w:jc w:val="both"/>
        <w:rPr>
          <w:b/>
        </w:rPr>
      </w:pPr>
    </w:p>
    <w:p w:rsidR="00276A5A" w:rsidRDefault="00276A5A" w:rsidP="00623918">
      <w:pPr>
        <w:rPr>
          <w:b/>
        </w:rPr>
      </w:pPr>
    </w:p>
    <w:p w:rsidR="00276A5A" w:rsidRDefault="00276A5A" w:rsidP="00623918">
      <w:pPr>
        <w:rPr>
          <w:b/>
        </w:rPr>
      </w:pPr>
    </w:p>
    <w:p w:rsidR="00276A5A" w:rsidRDefault="00276A5A" w:rsidP="00623918">
      <w:pPr>
        <w:rPr>
          <w:b/>
        </w:rPr>
      </w:pPr>
      <w:r>
        <w:rPr>
          <w:b/>
        </w:rPr>
        <w:t>Na vědomí:</w:t>
      </w:r>
    </w:p>
    <w:p w:rsidR="00276A5A" w:rsidRDefault="00276A5A" w:rsidP="00623918">
      <w:pPr>
        <w:rPr>
          <w:b/>
        </w:rPr>
      </w:pPr>
      <w:r>
        <w:rPr>
          <w:b/>
        </w:rPr>
        <w:t>MSP ČR</w:t>
      </w:r>
    </w:p>
    <w:p w:rsidR="00276A5A" w:rsidRDefault="00276A5A" w:rsidP="00623918">
      <w:pPr>
        <w:rPr>
          <w:b/>
        </w:rPr>
      </w:pPr>
      <w:r>
        <w:rPr>
          <w:b/>
        </w:rPr>
        <w:t>NSZ ČR</w:t>
      </w:r>
    </w:p>
    <w:p w:rsidR="00276A5A" w:rsidRDefault="00276A5A" w:rsidP="00623918">
      <w:pPr>
        <w:rPr>
          <w:b/>
        </w:rPr>
      </w:pPr>
    </w:p>
    <w:p w:rsidR="00276A5A" w:rsidRDefault="00276A5A" w:rsidP="00623918">
      <w:pPr>
        <w:rPr>
          <w:b/>
        </w:rPr>
      </w:pPr>
    </w:p>
    <w:p w:rsidR="00276A5A" w:rsidRDefault="00276A5A" w:rsidP="00623918">
      <w:pPr>
        <w:rPr>
          <w:b/>
        </w:rPr>
      </w:pPr>
    </w:p>
    <w:p w:rsidR="00276A5A" w:rsidRDefault="00276A5A" w:rsidP="00623918">
      <w:pPr>
        <w:rPr>
          <w:b/>
        </w:rPr>
      </w:pPr>
    </w:p>
    <w:p w:rsidR="004163A9" w:rsidRDefault="004163A9" w:rsidP="00623918">
      <w:pPr>
        <w:rPr>
          <w:b/>
        </w:rPr>
      </w:pPr>
      <w:r>
        <w:rPr>
          <w:b/>
        </w:rPr>
        <w:t>Jana Domanská</w:t>
      </w:r>
    </w:p>
    <w:p w:rsidR="004163A9" w:rsidRDefault="004163A9" w:rsidP="00623918">
      <w:pPr>
        <w:rPr>
          <w:b/>
        </w:rPr>
      </w:pPr>
      <w:r>
        <w:rPr>
          <w:b/>
        </w:rPr>
        <w:t>Československé armády 203/9</w:t>
      </w:r>
    </w:p>
    <w:p w:rsidR="004163A9" w:rsidRPr="004163A9" w:rsidRDefault="004163A9" w:rsidP="00623918">
      <w:pPr>
        <w:rPr>
          <w:b/>
        </w:rPr>
      </w:pPr>
      <w:r>
        <w:rPr>
          <w:b/>
        </w:rPr>
        <w:t>736 01 Havířov</w:t>
      </w:r>
    </w:p>
    <w:p w:rsidR="00014D0B" w:rsidRDefault="00014D0B" w:rsidP="00623918"/>
    <w:p w:rsidR="00014D0B" w:rsidRDefault="00014D0B" w:rsidP="00623918"/>
    <w:sectPr w:rsidR="00014D0B" w:rsidSect="004B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8C"/>
    <w:multiLevelType w:val="hybridMultilevel"/>
    <w:tmpl w:val="836A179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CE"/>
    <w:rsid w:val="00014D0B"/>
    <w:rsid w:val="001C2C41"/>
    <w:rsid w:val="00276A5A"/>
    <w:rsid w:val="004163A9"/>
    <w:rsid w:val="004B5A93"/>
    <w:rsid w:val="00623918"/>
    <w:rsid w:val="00675CC0"/>
    <w:rsid w:val="00BF2BCE"/>
    <w:rsid w:val="00D01779"/>
    <w:rsid w:val="00EF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9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Uživatel</cp:lastModifiedBy>
  <cp:revision>4</cp:revision>
  <cp:lastPrinted>2024-04-06T06:25:00Z</cp:lastPrinted>
  <dcterms:created xsi:type="dcterms:W3CDTF">2024-04-06T05:17:00Z</dcterms:created>
  <dcterms:modified xsi:type="dcterms:W3CDTF">2024-04-08T10:28:00Z</dcterms:modified>
</cp:coreProperties>
</file>