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EC7" w:rsidRDefault="005F4039">
      <w:r>
        <w:rPr>
          <w:noProof/>
          <w:lang w:eastAsia="cs-CZ"/>
        </w:rPr>
        <w:drawing>
          <wp:inline distT="0" distB="0" distL="0" distR="0">
            <wp:extent cx="2781300" cy="550503"/>
            <wp:effectExtent l="19050" t="0" r="0" b="0"/>
            <wp:docPr id="1" name="obrázek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5F40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O nás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5F4039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Jsme </w:t>
      </w:r>
      <w:proofErr w:type="spellStart"/>
      <w:r w:rsidRPr="005F4039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lidskoprávní</w:t>
      </w:r>
      <w:proofErr w:type="spellEnd"/>
      <w:r w:rsidRPr="005F4039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nezisková organizace hájící práva cizinců v České republice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5F40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Co děláme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hyperlink r:id="rId7" w:tgtFrame="_blank" w:history="1">
        <w:r w:rsidRPr="005F4039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cs-CZ"/>
          </w:rPr>
          <w:t>Služby pro cizince</w:t>
        </w:r>
      </w:hyperlink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Poskytujeme bezplatné právní, sociální a psychosociální poradenství cizincům žijícím na území České republiky. Jako nástupnická organizace Poradny pro uprchlíky poskytujeme poradenství od roku 1992. Za dobu našeho fungování využilo služby minimálně 40 000 migrantů.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hyperlink r:id="rId8" w:tgtFrame="_blank" w:history="1">
        <w:r w:rsidRPr="005F4039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cs-CZ"/>
          </w:rPr>
          <w:t>Působení na veřejnost</w:t>
        </w:r>
      </w:hyperlink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Pracujeme s širokou veřejností s cílem rozvíjet toleranci, potírat xenofobii a rasismus. Pracovníci SIMI vystupují v médiích, účastní se diskusí, seminářů a konferencí, zároveň přednášejí na základních, středních a vysokých školách po celé České republice.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5F4039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Naše webové stránky</w:t>
      </w:r>
    </w:p>
    <w:p w:rsidR="005F4039" w:rsidRPr="005F4039" w:rsidRDefault="005F4039" w:rsidP="005F403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9" w:tgtFrame="_blank" w:history="1">
        <w:r w:rsidRPr="005F40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www.pracovnicevdomacnosti.cz</w:t>
        </w:r>
      </w:hyperlink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stránka informující cizinky pracující v domácnostech a jejich zaměstnav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tele včetně široké veřejnosti a médií o problematice domácí práce. Naleznete zde také praktické informace spojené s výkonem této činnosti.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hyperlink r:id="rId10" w:history="1">
        <w:proofErr w:type="spellStart"/>
        <w:r w:rsidRPr="005F4039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cs-CZ"/>
          </w:rPr>
          <w:t>Advokační</w:t>
        </w:r>
        <w:proofErr w:type="spellEnd"/>
        <w:r w:rsidRPr="005F4039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cs-CZ"/>
          </w:rPr>
          <w:t xml:space="preserve"> činnost</w:t>
        </w:r>
      </w:hyperlink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SIMI  svou koncepční prací </w:t>
      </w:r>
      <w:proofErr w:type="gramStart"/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ovlivňuje</w:t>
      </w:r>
      <w:proofErr w:type="gramEnd"/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legislativu v oblasti migrace a uprchlického práva. Podáváním podnětů, publikováním odborných článků a lobováním usilujeme dlouhodobě o lepší a vstřícnější nastavení podmínek pro život cizinců na území České republiky.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5F4039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Historie</w:t>
      </w:r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Počátek Sdružení pro integraci a migraci spadá do roku 1992, kdy do České republiky zamířily tisíce uprchlíků z válečné Jugoslávie. Ve stejném roce byl v Praze otevřen Úřad vysokého komisaře OSN pro uprchlíky (UNHCR). Představitelka tohoto úřadu se obrátila na Československý helsinský výbor s žádostí o spolupráci. V říjnu roku 1993 se za podpory Kanadského velvyslanectví podařilo oficiálně otevřít Poradnu pro uprchlíky Českého helsinského výboru. Psycholožka a bývalá mluvčí Charty Dana Němcová spolu s Annou </w:t>
      </w:r>
      <w:proofErr w:type="spellStart"/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Grušovou</w:t>
      </w:r>
      <w:proofErr w:type="spellEnd"/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založily Poradnu pro uprchlíky a společně s právničkou začaly objíždět vznikající humanitární střediska.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Na práci s uprchlíky z bývalé Jugoslávie navázala práce s uprchlíky z dalších částí světa. V roce 1998 vzniklo občanské sdružení Centrum pro otázky migrace, které se zaměřovalo na problematiku migrace a integrace cizinců do české společnosti. Koncem roku 2002 se Poradna pro uprchlíky osamostatnila od Českého Helsinského výboru a od 1. 1. 2003 působila jako samostatné občanské sdružení.</w:t>
      </w:r>
    </w:p>
    <w:p w:rsidR="005F4039" w:rsidRPr="005F4039" w:rsidRDefault="005F4039" w:rsidP="005F40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039">
        <w:rPr>
          <w:rFonts w:ascii="Times New Roman" w:eastAsia="Times New Roman" w:hAnsi="Times New Roman" w:cs="Times New Roman"/>
          <w:sz w:val="24"/>
          <w:szCs w:val="24"/>
          <w:lang w:eastAsia="cs-CZ"/>
        </w:rPr>
        <w:t>K další velké změně došlo v roce 2008, kdy se Poradna pro uprchlíky (PPU) sloučila s Centrem pro otázky migrace (COM) a po uskutečněném sloučení přijala i nový název, Sdružení pro integraci a migraci (SIMI).</w:t>
      </w:r>
    </w:p>
    <w:p w:rsidR="005F4039" w:rsidRDefault="005F4039">
      <w:pPr>
        <w:rPr>
          <w:rFonts w:ascii="Times New Roman" w:hAnsi="Times New Roman" w:cs="Times New Roman"/>
        </w:rPr>
      </w:pPr>
      <w:r w:rsidRPr="005F4039">
        <w:rPr>
          <w:rFonts w:ascii="Times New Roman" w:hAnsi="Times New Roman" w:cs="Times New Roman"/>
        </w:rPr>
        <w:t xml:space="preserve">Účetní uzávěrka - </w:t>
      </w:r>
      <w:hyperlink r:id="rId11" w:tooltip="Výroční zpráva SIMI 2015" w:history="1">
        <w:r w:rsidRPr="005F4039">
          <w:rPr>
            <w:rStyle w:val="Hypertextovodkaz"/>
            <w:rFonts w:ascii="Times New Roman" w:hAnsi="Times New Roman" w:cs="Times New Roman"/>
          </w:rPr>
          <w:t>Výroční zpráva SIMI 2015</w:t>
        </w:r>
      </w:hyperlink>
    </w:p>
    <w:p w:rsidR="005F4039" w:rsidRDefault="005F40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57277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39" w:rsidRDefault="005F40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4336918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39" w:rsidRDefault="005F40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812819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39" w:rsidRPr="005F4039" w:rsidRDefault="005F40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4013393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039" w:rsidRPr="005F4039" w:rsidSect="002B5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B31B7"/>
    <w:multiLevelType w:val="multilevel"/>
    <w:tmpl w:val="EDDE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4039"/>
    <w:rsid w:val="002B5EC7"/>
    <w:rsid w:val="005F4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5EC7"/>
  </w:style>
  <w:style w:type="paragraph" w:styleId="Nadpis1">
    <w:name w:val="heading 1"/>
    <w:basedOn w:val="Normln"/>
    <w:link w:val="Nadpis1Char"/>
    <w:uiPriority w:val="9"/>
    <w:qFormat/>
    <w:rsid w:val="005F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F4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F40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03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403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403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F403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5F403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5F4039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F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9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grace.com/cs/delame/pusobeni-na-verejnost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migrace.com/cs/delame/pravni-socialni-poradenstvi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igrace.com/docs/160629_vz_2015_simi.pdf" TargetMode="External"/><Relationship Id="rId5" Type="http://schemas.openxmlformats.org/officeDocument/2006/relationships/hyperlink" Target="http://www.migrace.com/cs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migrace.com/cs/delame/pusobeni-na-verejno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covnicevdomacnosti.cz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418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Bobes</dc:creator>
  <cp:lastModifiedBy>Bobes</cp:lastModifiedBy>
  <cp:revision>1</cp:revision>
  <dcterms:created xsi:type="dcterms:W3CDTF">2017-02-03T08:07:00Z</dcterms:created>
  <dcterms:modified xsi:type="dcterms:W3CDTF">2017-02-03T08:13:00Z</dcterms:modified>
</cp:coreProperties>
</file>